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D35" w:rsidRPr="00CD436F" w:rsidRDefault="00F85417" w:rsidP="00733D35">
      <w:pPr>
        <w:jc w:val="center"/>
        <w:rPr>
          <w:b/>
          <w:sz w:val="22"/>
          <w:szCs w:val="22"/>
        </w:rPr>
      </w:pPr>
      <w:r>
        <w:rPr>
          <w:b/>
          <w:sz w:val="22"/>
          <w:szCs w:val="22"/>
        </w:rPr>
        <w:t>Протокол</w:t>
      </w:r>
      <w:r w:rsidR="00733D35" w:rsidRPr="004064A8">
        <w:rPr>
          <w:b/>
          <w:sz w:val="22"/>
          <w:szCs w:val="22"/>
        </w:rPr>
        <w:t xml:space="preserve"> № </w:t>
      </w:r>
      <w:r w:rsidR="005F333C">
        <w:rPr>
          <w:b/>
          <w:sz w:val="22"/>
          <w:szCs w:val="22"/>
        </w:rPr>
        <w:t>20</w:t>
      </w:r>
      <w:r w:rsidR="00703FC0">
        <w:rPr>
          <w:b/>
          <w:sz w:val="22"/>
          <w:szCs w:val="22"/>
        </w:rPr>
        <w:t>6</w:t>
      </w:r>
    </w:p>
    <w:p w:rsidR="00733D35" w:rsidRPr="004064A8" w:rsidRDefault="00733D35" w:rsidP="00733D35">
      <w:pPr>
        <w:jc w:val="center"/>
        <w:rPr>
          <w:b/>
          <w:sz w:val="22"/>
          <w:szCs w:val="22"/>
        </w:rPr>
      </w:pPr>
      <w:r w:rsidRPr="004064A8">
        <w:rPr>
          <w:b/>
          <w:sz w:val="22"/>
          <w:szCs w:val="22"/>
        </w:rPr>
        <w:t>Собрания Совета  директоров</w:t>
      </w:r>
    </w:p>
    <w:p w:rsidR="00733D35" w:rsidRPr="004064A8" w:rsidRDefault="00733D35" w:rsidP="00733D35">
      <w:pPr>
        <w:jc w:val="center"/>
        <w:rPr>
          <w:b/>
          <w:sz w:val="22"/>
          <w:szCs w:val="22"/>
        </w:rPr>
      </w:pPr>
      <w:r w:rsidRPr="004064A8">
        <w:rPr>
          <w:b/>
          <w:sz w:val="22"/>
          <w:szCs w:val="22"/>
        </w:rPr>
        <w:t xml:space="preserve">Саморегулируемой организации Некоммерческого партнерства </w:t>
      </w:r>
    </w:p>
    <w:p w:rsidR="00733D35" w:rsidRPr="004064A8" w:rsidRDefault="00733D35" w:rsidP="00733D35">
      <w:pPr>
        <w:jc w:val="center"/>
        <w:rPr>
          <w:b/>
          <w:sz w:val="22"/>
          <w:szCs w:val="22"/>
        </w:rPr>
      </w:pPr>
      <w:r w:rsidRPr="004064A8">
        <w:rPr>
          <w:b/>
          <w:sz w:val="22"/>
          <w:szCs w:val="22"/>
        </w:rPr>
        <w:t>«КОМПЛЕКСНОЕ ОБЪЕДИНЕНИЕ ПРОЕКТИРОВЩИКОВ»</w:t>
      </w:r>
    </w:p>
    <w:p w:rsidR="00733D35" w:rsidRPr="004064A8" w:rsidRDefault="00733D35" w:rsidP="00733D35">
      <w:pPr>
        <w:jc w:val="center"/>
        <w:rPr>
          <w:sz w:val="22"/>
          <w:szCs w:val="22"/>
        </w:rPr>
      </w:pPr>
    </w:p>
    <w:p w:rsidR="00733D35" w:rsidRPr="004064A8" w:rsidRDefault="00733D35" w:rsidP="00733D35">
      <w:pPr>
        <w:rPr>
          <w:b/>
          <w:i/>
          <w:sz w:val="22"/>
          <w:szCs w:val="22"/>
        </w:rPr>
      </w:pPr>
      <w:r w:rsidRPr="004064A8">
        <w:rPr>
          <w:b/>
          <w:i/>
          <w:sz w:val="22"/>
          <w:szCs w:val="22"/>
        </w:rPr>
        <w:t>г. Краснодар</w:t>
      </w:r>
      <w:r w:rsidRPr="004064A8">
        <w:rPr>
          <w:b/>
          <w:i/>
          <w:sz w:val="22"/>
          <w:szCs w:val="22"/>
        </w:rPr>
        <w:tab/>
      </w:r>
      <w:r w:rsidRPr="004064A8">
        <w:rPr>
          <w:b/>
          <w:i/>
          <w:sz w:val="22"/>
          <w:szCs w:val="22"/>
        </w:rPr>
        <w:tab/>
      </w:r>
      <w:r w:rsidRPr="004064A8">
        <w:rPr>
          <w:b/>
          <w:i/>
          <w:sz w:val="22"/>
          <w:szCs w:val="22"/>
        </w:rPr>
        <w:tab/>
      </w:r>
      <w:r w:rsidRPr="004064A8">
        <w:rPr>
          <w:b/>
          <w:i/>
          <w:sz w:val="22"/>
          <w:szCs w:val="22"/>
        </w:rPr>
        <w:tab/>
      </w:r>
      <w:r w:rsidRPr="004064A8">
        <w:rPr>
          <w:b/>
          <w:i/>
          <w:sz w:val="22"/>
          <w:szCs w:val="22"/>
        </w:rPr>
        <w:tab/>
      </w:r>
      <w:r w:rsidRPr="004064A8">
        <w:rPr>
          <w:b/>
          <w:i/>
          <w:sz w:val="22"/>
          <w:szCs w:val="22"/>
        </w:rPr>
        <w:tab/>
      </w:r>
      <w:r w:rsidRPr="004064A8">
        <w:rPr>
          <w:b/>
          <w:i/>
          <w:sz w:val="22"/>
          <w:szCs w:val="22"/>
        </w:rPr>
        <w:tab/>
      </w:r>
      <w:r w:rsidRPr="004064A8">
        <w:rPr>
          <w:b/>
          <w:i/>
          <w:sz w:val="22"/>
          <w:szCs w:val="22"/>
        </w:rPr>
        <w:tab/>
        <w:t xml:space="preserve">            </w:t>
      </w:r>
      <w:r>
        <w:rPr>
          <w:b/>
          <w:i/>
          <w:sz w:val="22"/>
          <w:szCs w:val="22"/>
        </w:rPr>
        <w:t xml:space="preserve">   </w:t>
      </w:r>
      <w:r w:rsidRPr="004064A8">
        <w:rPr>
          <w:b/>
          <w:i/>
          <w:sz w:val="22"/>
          <w:szCs w:val="22"/>
        </w:rPr>
        <w:t>«</w:t>
      </w:r>
      <w:r w:rsidR="00703FC0">
        <w:rPr>
          <w:b/>
          <w:i/>
          <w:sz w:val="22"/>
          <w:szCs w:val="22"/>
        </w:rPr>
        <w:t>16</w:t>
      </w:r>
      <w:r>
        <w:rPr>
          <w:b/>
          <w:i/>
          <w:sz w:val="22"/>
          <w:szCs w:val="22"/>
        </w:rPr>
        <w:t>»</w:t>
      </w:r>
      <w:r w:rsidR="00260050">
        <w:rPr>
          <w:b/>
          <w:i/>
          <w:sz w:val="22"/>
          <w:szCs w:val="22"/>
        </w:rPr>
        <w:t xml:space="preserve"> </w:t>
      </w:r>
      <w:r w:rsidR="00703FC0">
        <w:rPr>
          <w:b/>
          <w:i/>
          <w:sz w:val="22"/>
          <w:szCs w:val="22"/>
        </w:rPr>
        <w:t>января</w:t>
      </w:r>
      <w:r w:rsidRPr="004064A8">
        <w:rPr>
          <w:b/>
          <w:i/>
          <w:sz w:val="22"/>
          <w:szCs w:val="22"/>
        </w:rPr>
        <w:t xml:space="preserve"> 201</w:t>
      </w:r>
      <w:r w:rsidR="00703FC0">
        <w:rPr>
          <w:b/>
          <w:i/>
          <w:sz w:val="22"/>
          <w:szCs w:val="22"/>
        </w:rPr>
        <w:t>4</w:t>
      </w:r>
      <w:r w:rsidRPr="004064A8">
        <w:rPr>
          <w:b/>
          <w:i/>
          <w:sz w:val="22"/>
          <w:szCs w:val="22"/>
        </w:rPr>
        <w:t xml:space="preserve"> г.</w:t>
      </w:r>
    </w:p>
    <w:p w:rsidR="00733D35" w:rsidRPr="004064A8" w:rsidRDefault="00733D35" w:rsidP="00733D35">
      <w:pPr>
        <w:rPr>
          <w:sz w:val="22"/>
          <w:szCs w:val="22"/>
        </w:rPr>
      </w:pPr>
      <w:r w:rsidRPr="004064A8">
        <w:rPr>
          <w:sz w:val="22"/>
          <w:szCs w:val="22"/>
        </w:rPr>
        <w:tab/>
      </w:r>
      <w:r w:rsidRPr="004064A8">
        <w:rPr>
          <w:sz w:val="22"/>
          <w:szCs w:val="22"/>
        </w:rPr>
        <w:tab/>
        <w:t>Время начала собрания 10ч. 00мин.</w:t>
      </w:r>
    </w:p>
    <w:p w:rsidR="00733D35" w:rsidRPr="004064A8" w:rsidRDefault="00733D35" w:rsidP="00733D35">
      <w:pPr>
        <w:rPr>
          <w:sz w:val="22"/>
          <w:szCs w:val="22"/>
        </w:rPr>
      </w:pPr>
      <w:r w:rsidRPr="004064A8">
        <w:rPr>
          <w:sz w:val="22"/>
          <w:szCs w:val="22"/>
        </w:rPr>
        <w:tab/>
      </w:r>
      <w:r w:rsidRPr="004064A8">
        <w:rPr>
          <w:sz w:val="22"/>
          <w:szCs w:val="22"/>
        </w:rPr>
        <w:tab/>
        <w:t>Время окончания собрания 12ч. 00мин.</w:t>
      </w:r>
    </w:p>
    <w:p w:rsidR="00733D35" w:rsidRPr="004064A8" w:rsidRDefault="00733D35" w:rsidP="00733D35">
      <w:pPr>
        <w:jc w:val="both"/>
        <w:rPr>
          <w:b/>
          <w:sz w:val="22"/>
          <w:szCs w:val="22"/>
        </w:rPr>
      </w:pPr>
      <w:r w:rsidRPr="004064A8">
        <w:rPr>
          <w:b/>
          <w:sz w:val="22"/>
          <w:szCs w:val="22"/>
        </w:rPr>
        <w:t>Присутствуют члены Совета директоров СРО НП «Комплексное Объединение Проектировщиков»:</w:t>
      </w:r>
    </w:p>
    <w:p w:rsidR="00733D35" w:rsidRPr="004064A8" w:rsidRDefault="00733D35" w:rsidP="00733D35">
      <w:pPr>
        <w:pStyle w:val="ConsPlusNormal"/>
        <w:widowControl/>
        <w:ind w:firstLine="0"/>
        <w:jc w:val="both"/>
        <w:rPr>
          <w:rFonts w:ascii="Times New Roman" w:hAnsi="Times New Roman" w:cs="Times New Roman"/>
          <w:sz w:val="22"/>
          <w:szCs w:val="22"/>
        </w:rPr>
      </w:pPr>
      <w:r w:rsidRPr="004064A8">
        <w:rPr>
          <w:rFonts w:ascii="Times New Roman" w:hAnsi="Times New Roman" w:cs="Times New Roman"/>
          <w:sz w:val="22"/>
          <w:szCs w:val="22"/>
        </w:rPr>
        <w:t>1. Долина Татьяна Ивановна</w:t>
      </w:r>
    </w:p>
    <w:p w:rsidR="00733D35" w:rsidRPr="004064A8" w:rsidRDefault="00733D35" w:rsidP="00733D35">
      <w:pPr>
        <w:pStyle w:val="ConsPlusNormal"/>
        <w:widowControl/>
        <w:ind w:firstLine="0"/>
        <w:jc w:val="both"/>
        <w:rPr>
          <w:rFonts w:ascii="Times New Roman" w:hAnsi="Times New Roman" w:cs="Times New Roman"/>
          <w:sz w:val="22"/>
          <w:szCs w:val="22"/>
        </w:rPr>
      </w:pPr>
      <w:r w:rsidRPr="004064A8">
        <w:rPr>
          <w:rFonts w:ascii="Times New Roman" w:hAnsi="Times New Roman" w:cs="Times New Roman"/>
          <w:sz w:val="22"/>
          <w:szCs w:val="22"/>
        </w:rPr>
        <w:t>2. Сурма Дмитрий Валерьевич</w:t>
      </w:r>
    </w:p>
    <w:p w:rsidR="00733D35" w:rsidRPr="004064A8" w:rsidRDefault="00733D35" w:rsidP="00733D35">
      <w:pPr>
        <w:pStyle w:val="ConsPlusNormal"/>
        <w:widowControl/>
        <w:ind w:firstLine="0"/>
        <w:jc w:val="both"/>
        <w:rPr>
          <w:rFonts w:ascii="Times New Roman" w:hAnsi="Times New Roman" w:cs="Times New Roman"/>
          <w:sz w:val="22"/>
          <w:szCs w:val="22"/>
        </w:rPr>
      </w:pPr>
      <w:r w:rsidRPr="004064A8">
        <w:rPr>
          <w:rFonts w:ascii="Times New Roman" w:hAnsi="Times New Roman" w:cs="Times New Roman"/>
          <w:sz w:val="22"/>
          <w:szCs w:val="22"/>
        </w:rPr>
        <w:t xml:space="preserve">3. </w:t>
      </w:r>
      <w:proofErr w:type="spellStart"/>
      <w:r w:rsidRPr="004064A8">
        <w:rPr>
          <w:rFonts w:ascii="Times New Roman" w:hAnsi="Times New Roman" w:cs="Times New Roman"/>
          <w:sz w:val="22"/>
          <w:szCs w:val="22"/>
        </w:rPr>
        <w:t>Казибеков</w:t>
      </w:r>
      <w:proofErr w:type="spellEnd"/>
      <w:r w:rsidRPr="004064A8">
        <w:rPr>
          <w:rFonts w:ascii="Times New Roman" w:hAnsi="Times New Roman" w:cs="Times New Roman"/>
          <w:sz w:val="22"/>
          <w:szCs w:val="22"/>
        </w:rPr>
        <w:t xml:space="preserve"> Ибрагим </w:t>
      </w:r>
      <w:proofErr w:type="spellStart"/>
      <w:r w:rsidRPr="004064A8">
        <w:rPr>
          <w:rFonts w:ascii="Times New Roman" w:hAnsi="Times New Roman" w:cs="Times New Roman"/>
          <w:sz w:val="22"/>
          <w:szCs w:val="22"/>
        </w:rPr>
        <w:t>Гаджиевич</w:t>
      </w:r>
      <w:proofErr w:type="spellEnd"/>
    </w:p>
    <w:p w:rsidR="00733D35" w:rsidRPr="004064A8" w:rsidRDefault="00733D35" w:rsidP="00733D35">
      <w:pPr>
        <w:pStyle w:val="ConsPlusNormal"/>
        <w:widowControl/>
        <w:ind w:firstLine="0"/>
        <w:jc w:val="both"/>
        <w:rPr>
          <w:rFonts w:ascii="Times New Roman" w:hAnsi="Times New Roman" w:cs="Times New Roman"/>
          <w:sz w:val="22"/>
          <w:szCs w:val="22"/>
        </w:rPr>
      </w:pPr>
      <w:r w:rsidRPr="004064A8">
        <w:rPr>
          <w:rFonts w:ascii="Times New Roman" w:hAnsi="Times New Roman" w:cs="Times New Roman"/>
          <w:sz w:val="22"/>
          <w:szCs w:val="22"/>
        </w:rPr>
        <w:t xml:space="preserve">4. Ладатко Александр Петрович </w:t>
      </w:r>
    </w:p>
    <w:p w:rsidR="00733D35" w:rsidRPr="004064A8" w:rsidRDefault="00733D35" w:rsidP="00733D35">
      <w:pPr>
        <w:pStyle w:val="ConsPlusNormal"/>
        <w:widowControl/>
        <w:ind w:firstLine="0"/>
        <w:jc w:val="both"/>
        <w:rPr>
          <w:rFonts w:ascii="Times New Roman" w:hAnsi="Times New Roman" w:cs="Times New Roman"/>
          <w:sz w:val="22"/>
          <w:szCs w:val="22"/>
        </w:rPr>
      </w:pPr>
      <w:r w:rsidRPr="004064A8">
        <w:rPr>
          <w:rFonts w:ascii="Times New Roman" w:hAnsi="Times New Roman" w:cs="Times New Roman"/>
          <w:sz w:val="22"/>
          <w:szCs w:val="22"/>
        </w:rPr>
        <w:t xml:space="preserve">5. </w:t>
      </w:r>
      <w:proofErr w:type="spellStart"/>
      <w:r w:rsidRPr="004064A8">
        <w:rPr>
          <w:rFonts w:ascii="Times New Roman" w:hAnsi="Times New Roman" w:cs="Times New Roman"/>
          <w:sz w:val="22"/>
          <w:szCs w:val="22"/>
        </w:rPr>
        <w:t>Капустянов</w:t>
      </w:r>
      <w:proofErr w:type="spellEnd"/>
      <w:r w:rsidRPr="004064A8">
        <w:rPr>
          <w:rFonts w:ascii="Times New Roman" w:hAnsi="Times New Roman" w:cs="Times New Roman"/>
          <w:sz w:val="22"/>
          <w:szCs w:val="22"/>
        </w:rPr>
        <w:t xml:space="preserve"> Андрей Васильевич</w:t>
      </w:r>
    </w:p>
    <w:p w:rsidR="00733D35" w:rsidRPr="004064A8" w:rsidRDefault="00733D35" w:rsidP="00733D35">
      <w:pPr>
        <w:rPr>
          <w:sz w:val="22"/>
          <w:szCs w:val="22"/>
        </w:rPr>
      </w:pPr>
      <w:r w:rsidRPr="004064A8">
        <w:rPr>
          <w:sz w:val="22"/>
          <w:szCs w:val="22"/>
        </w:rPr>
        <w:t xml:space="preserve">Председатель  Совета директоров  – </w:t>
      </w:r>
      <w:proofErr w:type="spellStart"/>
      <w:r w:rsidRPr="004064A8">
        <w:rPr>
          <w:sz w:val="22"/>
          <w:szCs w:val="22"/>
        </w:rPr>
        <w:t>Казибеков</w:t>
      </w:r>
      <w:proofErr w:type="spellEnd"/>
      <w:r w:rsidRPr="004064A8">
        <w:rPr>
          <w:sz w:val="22"/>
          <w:szCs w:val="22"/>
        </w:rPr>
        <w:t xml:space="preserve"> Ибрагим </w:t>
      </w:r>
      <w:proofErr w:type="spellStart"/>
      <w:r w:rsidRPr="004064A8">
        <w:rPr>
          <w:sz w:val="22"/>
          <w:szCs w:val="22"/>
        </w:rPr>
        <w:t>Гаджиевич</w:t>
      </w:r>
      <w:proofErr w:type="spellEnd"/>
      <w:r w:rsidRPr="004064A8">
        <w:rPr>
          <w:sz w:val="22"/>
          <w:szCs w:val="22"/>
        </w:rPr>
        <w:t>.</w:t>
      </w:r>
    </w:p>
    <w:p w:rsidR="00733D35" w:rsidRPr="004064A8" w:rsidRDefault="00733D35" w:rsidP="00733D35">
      <w:pPr>
        <w:ind w:left="360"/>
        <w:rPr>
          <w:sz w:val="22"/>
          <w:szCs w:val="22"/>
        </w:rPr>
      </w:pPr>
      <w:r w:rsidRPr="004064A8">
        <w:rPr>
          <w:b/>
          <w:sz w:val="22"/>
          <w:szCs w:val="22"/>
        </w:rPr>
        <w:t>Приглашенный</w:t>
      </w:r>
      <w:r w:rsidRPr="004064A8">
        <w:rPr>
          <w:sz w:val="22"/>
          <w:szCs w:val="22"/>
        </w:rPr>
        <w:t>: Бунина Юлия Юрьевна, директор НП «КОП»</w:t>
      </w:r>
    </w:p>
    <w:p w:rsidR="00733D35" w:rsidRPr="004064A8" w:rsidRDefault="00733D35" w:rsidP="00733D35">
      <w:pPr>
        <w:pStyle w:val="ConsPlusNormal"/>
        <w:widowControl/>
        <w:ind w:firstLine="540"/>
        <w:jc w:val="both"/>
        <w:rPr>
          <w:rFonts w:ascii="Times New Roman" w:hAnsi="Times New Roman" w:cs="Times New Roman"/>
          <w:b/>
          <w:sz w:val="22"/>
          <w:szCs w:val="22"/>
          <w:u w:val="single"/>
        </w:rPr>
      </w:pPr>
      <w:r w:rsidRPr="004064A8">
        <w:rPr>
          <w:rFonts w:ascii="Times New Roman" w:hAnsi="Times New Roman" w:cs="Times New Roman"/>
          <w:b/>
          <w:sz w:val="22"/>
          <w:szCs w:val="22"/>
          <w:u w:val="single"/>
        </w:rPr>
        <w:t>Процедурные вопросы:</w:t>
      </w:r>
    </w:p>
    <w:p w:rsidR="00733D35" w:rsidRPr="004064A8" w:rsidRDefault="00733D35" w:rsidP="00733D35">
      <w:pPr>
        <w:pStyle w:val="ConsPlusNormal"/>
        <w:widowControl/>
        <w:ind w:firstLine="540"/>
        <w:jc w:val="both"/>
        <w:rPr>
          <w:rFonts w:ascii="Times New Roman" w:hAnsi="Times New Roman" w:cs="Times New Roman"/>
          <w:b/>
          <w:i/>
          <w:sz w:val="22"/>
          <w:szCs w:val="22"/>
        </w:rPr>
      </w:pPr>
      <w:r w:rsidRPr="004064A8">
        <w:rPr>
          <w:rFonts w:ascii="Times New Roman" w:hAnsi="Times New Roman" w:cs="Times New Roman"/>
          <w:b/>
          <w:i/>
          <w:sz w:val="22"/>
          <w:szCs w:val="22"/>
        </w:rPr>
        <w:t>Формулировка первого вопроса:</w:t>
      </w:r>
    </w:p>
    <w:p w:rsidR="00733D35" w:rsidRPr="004064A8" w:rsidRDefault="00733D35" w:rsidP="00733D35">
      <w:pPr>
        <w:pStyle w:val="ConsPlusNormal"/>
        <w:widowControl/>
        <w:ind w:firstLine="540"/>
        <w:jc w:val="both"/>
        <w:rPr>
          <w:rFonts w:ascii="Times New Roman" w:hAnsi="Times New Roman" w:cs="Times New Roman"/>
          <w:sz w:val="22"/>
          <w:szCs w:val="22"/>
        </w:rPr>
      </w:pPr>
      <w:r w:rsidRPr="004064A8">
        <w:rPr>
          <w:rFonts w:ascii="Times New Roman" w:hAnsi="Times New Roman" w:cs="Times New Roman"/>
          <w:sz w:val="22"/>
          <w:szCs w:val="22"/>
        </w:rPr>
        <w:t>Об избрании секретаря собрания.</w:t>
      </w:r>
    </w:p>
    <w:p w:rsidR="00733D35" w:rsidRPr="004064A8" w:rsidRDefault="00733D35" w:rsidP="00733D35">
      <w:pPr>
        <w:pStyle w:val="ConsPlusNormal"/>
        <w:widowControl/>
        <w:ind w:firstLine="540"/>
        <w:jc w:val="both"/>
        <w:rPr>
          <w:rFonts w:ascii="Times New Roman" w:hAnsi="Times New Roman" w:cs="Times New Roman"/>
          <w:b/>
          <w:i/>
          <w:sz w:val="22"/>
          <w:szCs w:val="22"/>
        </w:rPr>
      </w:pPr>
      <w:r w:rsidRPr="004064A8">
        <w:rPr>
          <w:rFonts w:ascii="Times New Roman" w:hAnsi="Times New Roman" w:cs="Times New Roman"/>
          <w:b/>
          <w:i/>
          <w:sz w:val="22"/>
          <w:szCs w:val="22"/>
        </w:rPr>
        <w:t>Формулировка решения:</w:t>
      </w:r>
    </w:p>
    <w:p w:rsidR="00733D35" w:rsidRPr="004064A8" w:rsidRDefault="00733D35" w:rsidP="00733D35">
      <w:pPr>
        <w:pStyle w:val="ConsPlusNonformat"/>
        <w:widowControl/>
        <w:jc w:val="both"/>
        <w:rPr>
          <w:rFonts w:ascii="Times New Roman" w:hAnsi="Times New Roman" w:cs="Times New Roman"/>
          <w:b/>
          <w:sz w:val="22"/>
          <w:szCs w:val="22"/>
        </w:rPr>
      </w:pPr>
      <w:r w:rsidRPr="004064A8">
        <w:rPr>
          <w:rFonts w:ascii="Times New Roman" w:hAnsi="Times New Roman" w:cs="Times New Roman"/>
          <w:sz w:val="22"/>
          <w:szCs w:val="22"/>
        </w:rPr>
        <w:t>Избрать секретарем собрания  Долину Т. И.</w:t>
      </w:r>
    </w:p>
    <w:p w:rsidR="00733D35" w:rsidRPr="004064A8" w:rsidRDefault="00733D35" w:rsidP="00733D35">
      <w:pPr>
        <w:pStyle w:val="ConsPlusNormal"/>
        <w:widowControl/>
        <w:ind w:firstLine="540"/>
        <w:jc w:val="both"/>
        <w:rPr>
          <w:rFonts w:ascii="Times New Roman" w:hAnsi="Times New Roman" w:cs="Times New Roman"/>
          <w:b/>
          <w:i/>
          <w:sz w:val="22"/>
          <w:szCs w:val="22"/>
        </w:rPr>
      </w:pPr>
      <w:r w:rsidRPr="004064A8">
        <w:rPr>
          <w:rFonts w:ascii="Times New Roman" w:hAnsi="Times New Roman" w:cs="Times New Roman"/>
          <w:b/>
          <w:i/>
          <w:sz w:val="22"/>
          <w:szCs w:val="22"/>
        </w:rPr>
        <w:t>Голосовали:</w:t>
      </w:r>
    </w:p>
    <w:p w:rsidR="00733D35" w:rsidRPr="004064A8" w:rsidRDefault="00733D35" w:rsidP="00733D35">
      <w:pPr>
        <w:pStyle w:val="ConsPlusNonformat"/>
        <w:widowControl/>
        <w:jc w:val="both"/>
        <w:rPr>
          <w:rFonts w:ascii="Times New Roman" w:hAnsi="Times New Roman" w:cs="Times New Roman"/>
          <w:sz w:val="22"/>
          <w:szCs w:val="22"/>
        </w:rPr>
      </w:pPr>
      <w:r w:rsidRPr="004064A8">
        <w:rPr>
          <w:rFonts w:ascii="Times New Roman" w:hAnsi="Times New Roman" w:cs="Times New Roman"/>
          <w:sz w:val="22"/>
          <w:szCs w:val="22"/>
        </w:rPr>
        <w:t>«За»-единогласно</w:t>
      </w:r>
    </w:p>
    <w:p w:rsidR="00733D35" w:rsidRPr="004064A8" w:rsidRDefault="00733D35" w:rsidP="00733D35">
      <w:pPr>
        <w:pStyle w:val="ConsPlusNonformat"/>
        <w:widowControl/>
        <w:jc w:val="both"/>
        <w:rPr>
          <w:rFonts w:ascii="Times New Roman" w:hAnsi="Times New Roman" w:cs="Times New Roman"/>
          <w:sz w:val="22"/>
          <w:szCs w:val="22"/>
        </w:rPr>
      </w:pPr>
      <w:r w:rsidRPr="004064A8">
        <w:rPr>
          <w:rFonts w:ascii="Times New Roman" w:hAnsi="Times New Roman" w:cs="Times New Roman"/>
          <w:sz w:val="22"/>
          <w:szCs w:val="22"/>
        </w:rPr>
        <w:t>«Против»- нет</w:t>
      </w:r>
    </w:p>
    <w:p w:rsidR="00733D35" w:rsidRPr="004064A8" w:rsidRDefault="00733D35" w:rsidP="00733D35">
      <w:pPr>
        <w:pStyle w:val="ConsPlusNonformat"/>
        <w:widowControl/>
        <w:jc w:val="both"/>
        <w:rPr>
          <w:rFonts w:ascii="Times New Roman" w:hAnsi="Times New Roman" w:cs="Times New Roman"/>
          <w:sz w:val="22"/>
          <w:szCs w:val="22"/>
        </w:rPr>
      </w:pPr>
      <w:r w:rsidRPr="004064A8">
        <w:rPr>
          <w:rFonts w:ascii="Times New Roman" w:hAnsi="Times New Roman" w:cs="Times New Roman"/>
          <w:sz w:val="22"/>
          <w:szCs w:val="22"/>
        </w:rPr>
        <w:t>«Воздержались» - нет</w:t>
      </w:r>
    </w:p>
    <w:p w:rsidR="00733D35" w:rsidRPr="004064A8" w:rsidRDefault="00733D35" w:rsidP="00733D35">
      <w:pPr>
        <w:pStyle w:val="ConsPlusNonformat"/>
        <w:widowControl/>
        <w:jc w:val="both"/>
        <w:rPr>
          <w:rFonts w:ascii="Times New Roman" w:hAnsi="Times New Roman" w:cs="Times New Roman"/>
          <w:sz w:val="22"/>
          <w:szCs w:val="22"/>
        </w:rPr>
      </w:pPr>
      <w:r w:rsidRPr="004064A8">
        <w:rPr>
          <w:rFonts w:ascii="Times New Roman" w:hAnsi="Times New Roman" w:cs="Times New Roman"/>
          <w:b/>
          <w:sz w:val="22"/>
          <w:szCs w:val="22"/>
        </w:rPr>
        <w:t>Постановили:</w:t>
      </w:r>
      <w:r w:rsidRPr="004064A8">
        <w:rPr>
          <w:rFonts w:ascii="Times New Roman" w:hAnsi="Times New Roman" w:cs="Times New Roman"/>
          <w:sz w:val="22"/>
          <w:szCs w:val="22"/>
        </w:rPr>
        <w:t xml:space="preserve"> Избрать секретарем собрания  Долину Т. И.</w:t>
      </w:r>
    </w:p>
    <w:p w:rsidR="00733D35" w:rsidRPr="00482D5B" w:rsidRDefault="00733D35" w:rsidP="00733D35">
      <w:pPr>
        <w:rPr>
          <w:sz w:val="22"/>
          <w:szCs w:val="22"/>
        </w:rPr>
      </w:pPr>
    </w:p>
    <w:p w:rsidR="00733D35" w:rsidRDefault="00733D35" w:rsidP="00733D35">
      <w:pPr>
        <w:rPr>
          <w:b/>
          <w:sz w:val="22"/>
          <w:szCs w:val="22"/>
        </w:rPr>
      </w:pPr>
      <w:r w:rsidRPr="00482D5B">
        <w:rPr>
          <w:sz w:val="22"/>
          <w:szCs w:val="22"/>
        </w:rPr>
        <w:tab/>
      </w:r>
      <w:r w:rsidRPr="00482D5B">
        <w:rPr>
          <w:sz w:val="22"/>
          <w:szCs w:val="22"/>
        </w:rPr>
        <w:tab/>
      </w:r>
      <w:r w:rsidRPr="00482D5B">
        <w:rPr>
          <w:sz w:val="22"/>
          <w:szCs w:val="22"/>
        </w:rPr>
        <w:tab/>
      </w:r>
      <w:r w:rsidRPr="00482D5B">
        <w:rPr>
          <w:sz w:val="22"/>
          <w:szCs w:val="22"/>
        </w:rPr>
        <w:tab/>
      </w:r>
      <w:r w:rsidRPr="00482D5B">
        <w:rPr>
          <w:sz w:val="22"/>
          <w:szCs w:val="22"/>
        </w:rPr>
        <w:tab/>
      </w:r>
      <w:r w:rsidRPr="00A44A96">
        <w:rPr>
          <w:sz w:val="22"/>
          <w:szCs w:val="22"/>
        </w:rPr>
        <w:tab/>
      </w:r>
      <w:r w:rsidRPr="005066B3">
        <w:rPr>
          <w:b/>
          <w:sz w:val="22"/>
          <w:szCs w:val="22"/>
        </w:rPr>
        <w:t>ПОВЕСТКА ДНЯ:</w:t>
      </w:r>
    </w:p>
    <w:p w:rsidR="00052AFF" w:rsidRDefault="00052AFF" w:rsidP="00733D35">
      <w:pPr>
        <w:rPr>
          <w:b/>
          <w:sz w:val="22"/>
          <w:szCs w:val="22"/>
        </w:rPr>
      </w:pPr>
    </w:p>
    <w:p w:rsidR="00052AFF" w:rsidRPr="005066B3" w:rsidRDefault="00052AFF" w:rsidP="00733D35">
      <w:pPr>
        <w:rPr>
          <w:b/>
          <w:sz w:val="22"/>
          <w:szCs w:val="22"/>
        </w:rPr>
      </w:pPr>
    </w:p>
    <w:p w:rsidR="00764EE0" w:rsidRDefault="00764EE0" w:rsidP="006D2102">
      <w:pPr>
        <w:pStyle w:val="a3"/>
        <w:ind w:left="709"/>
        <w:jc w:val="both"/>
        <w:rPr>
          <w:sz w:val="22"/>
          <w:szCs w:val="22"/>
        </w:rPr>
      </w:pPr>
    </w:p>
    <w:p w:rsidR="0000307D" w:rsidRDefault="0000307D" w:rsidP="0000307D">
      <w:pPr>
        <w:pStyle w:val="a3"/>
        <w:ind w:left="644"/>
        <w:jc w:val="both"/>
        <w:rPr>
          <w:sz w:val="22"/>
          <w:szCs w:val="22"/>
        </w:rPr>
      </w:pPr>
    </w:p>
    <w:p w:rsidR="003C66EB" w:rsidRDefault="003C66EB" w:rsidP="003C66EB">
      <w:pPr>
        <w:pStyle w:val="a3"/>
        <w:numPr>
          <w:ilvl w:val="0"/>
          <w:numId w:val="14"/>
        </w:numPr>
        <w:jc w:val="both"/>
        <w:rPr>
          <w:sz w:val="22"/>
          <w:szCs w:val="22"/>
        </w:rPr>
      </w:pPr>
      <w:r w:rsidRPr="005066B3">
        <w:rPr>
          <w:sz w:val="22"/>
          <w:szCs w:val="22"/>
        </w:rPr>
        <w:t>Выдача Свидетельства о допуске к видам рабо</w:t>
      </w:r>
      <w:r>
        <w:rPr>
          <w:sz w:val="22"/>
          <w:szCs w:val="22"/>
        </w:rPr>
        <w:t xml:space="preserve">т, которые оказывают влияние на </w:t>
      </w:r>
      <w:r w:rsidRPr="005066B3">
        <w:rPr>
          <w:sz w:val="22"/>
          <w:szCs w:val="22"/>
        </w:rPr>
        <w:t xml:space="preserve">безопасность объектов капитального строительства в связи с поступившими заявлениями об изменении </w:t>
      </w:r>
      <w:r w:rsidRPr="005066B3">
        <w:rPr>
          <w:b/>
          <w:color w:val="000000"/>
        </w:rPr>
        <w:t xml:space="preserve"> ранее заявленного перечня видов работ</w:t>
      </w:r>
      <w:r w:rsidRPr="005066B3">
        <w:rPr>
          <w:sz w:val="22"/>
          <w:szCs w:val="22"/>
        </w:rPr>
        <w:t xml:space="preserve">  (приведение в соответствие с Приказом Минрегионразвития  № 624 от 30.12.2009 г.) следующим кандидатам:</w:t>
      </w:r>
    </w:p>
    <w:p w:rsidR="008D375B" w:rsidRDefault="008D375B" w:rsidP="008D375B">
      <w:pPr>
        <w:pStyle w:val="a3"/>
        <w:ind w:left="644"/>
        <w:jc w:val="both"/>
        <w:rPr>
          <w:sz w:val="22"/>
          <w:szCs w:val="22"/>
        </w:rPr>
      </w:pPr>
    </w:p>
    <w:tbl>
      <w:tblPr>
        <w:tblW w:w="9368" w:type="dxa"/>
        <w:tblInd w:w="96" w:type="dxa"/>
        <w:tblLook w:val="04A0"/>
      </w:tblPr>
      <w:tblGrid>
        <w:gridCol w:w="836"/>
        <w:gridCol w:w="6973"/>
        <w:gridCol w:w="1559"/>
      </w:tblGrid>
      <w:tr w:rsidR="008F21A3" w:rsidRPr="008F21A3" w:rsidTr="008F21A3">
        <w:trPr>
          <w:trHeight w:val="20"/>
        </w:trPr>
        <w:tc>
          <w:tcPr>
            <w:tcW w:w="836" w:type="dxa"/>
            <w:tcBorders>
              <w:top w:val="single" w:sz="8" w:space="0" w:color="auto"/>
              <w:left w:val="single" w:sz="8" w:space="0" w:color="auto"/>
              <w:bottom w:val="nil"/>
              <w:right w:val="single" w:sz="8" w:space="0" w:color="auto"/>
            </w:tcBorders>
            <w:shd w:val="clear" w:color="000000" w:fill="FFFFFF"/>
            <w:noWrap/>
            <w:vAlign w:val="center"/>
            <w:hideMark/>
          </w:tcPr>
          <w:p w:rsidR="008F21A3" w:rsidRPr="008F21A3" w:rsidRDefault="008F21A3" w:rsidP="008F21A3">
            <w:pPr>
              <w:widowControl/>
              <w:suppressAutoHyphens w:val="0"/>
              <w:jc w:val="center"/>
              <w:rPr>
                <w:rFonts w:eastAsia="Times New Roman"/>
                <w:kern w:val="0"/>
              </w:rPr>
            </w:pPr>
            <w:r w:rsidRPr="008F21A3">
              <w:rPr>
                <w:rFonts w:eastAsia="Times New Roman"/>
                <w:kern w:val="0"/>
              </w:rPr>
              <w:t>№\</w:t>
            </w:r>
            <w:proofErr w:type="spellStart"/>
            <w:r w:rsidRPr="008F21A3">
              <w:rPr>
                <w:rFonts w:eastAsia="Times New Roman"/>
                <w:kern w:val="0"/>
              </w:rPr>
              <w:t>п\п</w:t>
            </w:r>
            <w:proofErr w:type="spellEnd"/>
          </w:p>
        </w:tc>
        <w:tc>
          <w:tcPr>
            <w:tcW w:w="6973" w:type="dxa"/>
            <w:tcBorders>
              <w:top w:val="single" w:sz="8" w:space="0" w:color="auto"/>
              <w:left w:val="nil"/>
              <w:bottom w:val="nil"/>
              <w:right w:val="single" w:sz="8" w:space="0" w:color="auto"/>
            </w:tcBorders>
            <w:shd w:val="clear" w:color="000000" w:fill="FFFFFF"/>
            <w:vAlign w:val="center"/>
            <w:hideMark/>
          </w:tcPr>
          <w:p w:rsidR="008F21A3" w:rsidRPr="008F21A3" w:rsidRDefault="008F21A3" w:rsidP="008F21A3">
            <w:pPr>
              <w:widowControl/>
              <w:suppressAutoHyphens w:val="0"/>
              <w:jc w:val="center"/>
              <w:rPr>
                <w:rFonts w:eastAsia="Times New Roman"/>
                <w:kern w:val="0"/>
              </w:rPr>
            </w:pPr>
            <w:r w:rsidRPr="008F21A3">
              <w:rPr>
                <w:rFonts w:eastAsia="Times New Roman"/>
                <w:kern w:val="0"/>
              </w:rPr>
              <w:t>Наименование организации</w:t>
            </w:r>
          </w:p>
        </w:tc>
        <w:tc>
          <w:tcPr>
            <w:tcW w:w="1559" w:type="dxa"/>
            <w:tcBorders>
              <w:top w:val="single" w:sz="8" w:space="0" w:color="auto"/>
              <w:left w:val="nil"/>
              <w:bottom w:val="nil"/>
              <w:right w:val="single" w:sz="8" w:space="0" w:color="auto"/>
            </w:tcBorders>
            <w:shd w:val="clear" w:color="000000" w:fill="FFFFFF"/>
            <w:vAlign w:val="center"/>
            <w:hideMark/>
          </w:tcPr>
          <w:p w:rsidR="008F21A3" w:rsidRPr="008F21A3" w:rsidRDefault="008F21A3" w:rsidP="008F21A3">
            <w:pPr>
              <w:widowControl/>
              <w:suppressAutoHyphens w:val="0"/>
              <w:jc w:val="center"/>
              <w:rPr>
                <w:rFonts w:eastAsia="Times New Roman"/>
                <w:kern w:val="0"/>
              </w:rPr>
            </w:pPr>
            <w:r w:rsidRPr="008F21A3">
              <w:rPr>
                <w:rFonts w:eastAsia="Times New Roman"/>
                <w:kern w:val="0"/>
              </w:rPr>
              <w:t>ИНН</w:t>
            </w:r>
          </w:p>
        </w:tc>
      </w:tr>
      <w:tr w:rsidR="008F21A3" w:rsidRPr="008F21A3" w:rsidTr="008F21A3">
        <w:trPr>
          <w:trHeight w:val="20"/>
        </w:trPr>
        <w:tc>
          <w:tcPr>
            <w:tcW w:w="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21A3" w:rsidRPr="008F21A3" w:rsidRDefault="008F21A3" w:rsidP="008F21A3">
            <w:pPr>
              <w:widowControl/>
              <w:suppressAutoHyphens w:val="0"/>
              <w:jc w:val="center"/>
              <w:rPr>
                <w:rFonts w:eastAsia="Times New Roman"/>
                <w:kern w:val="0"/>
              </w:rPr>
            </w:pPr>
            <w:r w:rsidRPr="008F21A3">
              <w:rPr>
                <w:rFonts w:eastAsia="Times New Roman"/>
                <w:kern w:val="0"/>
              </w:rPr>
              <w:t>1</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8F21A3" w:rsidRPr="008F21A3" w:rsidRDefault="008F21A3" w:rsidP="008F21A3">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ООО "</w:t>
            </w:r>
            <w:proofErr w:type="spellStart"/>
            <w:r w:rsidRPr="008F21A3">
              <w:rPr>
                <w:rFonts w:eastAsia="Times New Roman"/>
                <w:color w:val="000000"/>
                <w:kern w:val="0"/>
                <w:sz w:val="22"/>
                <w:szCs w:val="22"/>
              </w:rPr>
              <w:t>Промтехсервис</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21A3" w:rsidRPr="008F21A3" w:rsidRDefault="008F21A3" w:rsidP="008F21A3">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2310155128</w:t>
            </w:r>
          </w:p>
        </w:tc>
      </w:tr>
      <w:tr w:rsidR="008F21A3" w:rsidRPr="008F21A3" w:rsidTr="008F21A3">
        <w:trPr>
          <w:trHeight w:val="20"/>
        </w:trPr>
        <w:tc>
          <w:tcPr>
            <w:tcW w:w="836" w:type="dxa"/>
            <w:tcBorders>
              <w:top w:val="nil"/>
              <w:left w:val="single" w:sz="4" w:space="0" w:color="auto"/>
              <w:bottom w:val="single" w:sz="4" w:space="0" w:color="auto"/>
              <w:right w:val="single" w:sz="4" w:space="0" w:color="auto"/>
            </w:tcBorders>
            <w:shd w:val="clear" w:color="000000" w:fill="FFFFFF"/>
            <w:noWrap/>
            <w:vAlign w:val="center"/>
            <w:hideMark/>
          </w:tcPr>
          <w:p w:rsidR="008F21A3" w:rsidRPr="008F21A3" w:rsidRDefault="008F21A3" w:rsidP="008F21A3">
            <w:pPr>
              <w:widowControl/>
              <w:suppressAutoHyphens w:val="0"/>
              <w:jc w:val="center"/>
              <w:rPr>
                <w:rFonts w:eastAsia="Times New Roman"/>
                <w:kern w:val="0"/>
              </w:rPr>
            </w:pPr>
            <w:r w:rsidRPr="008F21A3">
              <w:rPr>
                <w:rFonts w:eastAsia="Times New Roman"/>
                <w:kern w:val="0"/>
              </w:rPr>
              <w:t>2</w:t>
            </w:r>
          </w:p>
        </w:tc>
        <w:tc>
          <w:tcPr>
            <w:tcW w:w="6973"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F21A3">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ООО "</w:t>
            </w:r>
            <w:proofErr w:type="spellStart"/>
            <w:r w:rsidRPr="008F21A3">
              <w:rPr>
                <w:rFonts w:eastAsia="Times New Roman"/>
                <w:color w:val="000000"/>
                <w:kern w:val="0"/>
                <w:sz w:val="22"/>
                <w:szCs w:val="22"/>
              </w:rPr>
              <w:t>СтройМастер</w:t>
            </w:r>
            <w:proofErr w:type="spellEnd"/>
            <w:r w:rsidRPr="008F21A3">
              <w:rPr>
                <w:rFonts w:eastAsia="Times New Roman"/>
                <w:color w:val="000000"/>
                <w:kern w:val="0"/>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F21A3">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2317063155</w:t>
            </w:r>
          </w:p>
        </w:tc>
      </w:tr>
      <w:tr w:rsidR="008F21A3" w:rsidRPr="008F21A3" w:rsidTr="008F21A3">
        <w:trPr>
          <w:trHeight w:val="20"/>
        </w:trPr>
        <w:tc>
          <w:tcPr>
            <w:tcW w:w="836" w:type="dxa"/>
            <w:tcBorders>
              <w:top w:val="nil"/>
              <w:left w:val="single" w:sz="4" w:space="0" w:color="auto"/>
              <w:bottom w:val="single" w:sz="4" w:space="0" w:color="auto"/>
              <w:right w:val="single" w:sz="4" w:space="0" w:color="auto"/>
            </w:tcBorders>
            <w:shd w:val="clear" w:color="000000" w:fill="FFFFFF"/>
            <w:noWrap/>
            <w:vAlign w:val="center"/>
            <w:hideMark/>
          </w:tcPr>
          <w:p w:rsidR="008F21A3" w:rsidRPr="008F21A3" w:rsidRDefault="008F21A3" w:rsidP="008F21A3">
            <w:pPr>
              <w:widowControl/>
              <w:suppressAutoHyphens w:val="0"/>
              <w:jc w:val="center"/>
              <w:rPr>
                <w:rFonts w:eastAsia="Times New Roman"/>
                <w:kern w:val="0"/>
              </w:rPr>
            </w:pPr>
            <w:r w:rsidRPr="008F21A3">
              <w:rPr>
                <w:rFonts w:eastAsia="Times New Roman"/>
                <w:kern w:val="0"/>
              </w:rPr>
              <w:t>3</w:t>
            </w:r>
          </w:p>
        </w:tc>
        <w:tc>
          <w:tcPr>
            <w:tcW w:w="6973"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F21A3">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ООО "</w:t>
            </w:r>
            <w:proofErr w:type="spellStart"/>
            <w:r w:rsidRPr="008F21A3">
              <w:rPr>
                <w:rFonts w:eastAsia="Times New Roman"/>
                <w:color w:val="000000"/>
                <w:kern w:val="0"/>
                <w:sz w:val="22"/>
                <w:szCs w:val="22"/>
              </w:rPr>
              <w:t>ЮгПроектКонсалтинг</w:t>
            </w:r>
            <w:proofErr w:type="spellEnd"/>
            <w:r w:rsidRPr="008F21A3">
              <w:rPr>
                <w:rFonts w:eastAsia="Times New Roman"/>
                <w:color w:val="000000"/>
                <w:kern w:val="0"/>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F21A3">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6150069370</w:t>
            </w:r>
          </w:p>
        </w:tc>
      </w:tr>
    </w:tbl>
    <w:p w:rsidR="008D249E" w:rsidRDefault="008D249E" w:rsidP="008D249E">
      <w:pPr>
        <w:pStyle w:val="a3"/>
        <w:ind w:left="644"/>
        <w:jc w:val="both"/>
        <w:rPr>
          <w:sz w:val="22"/>
          <w:szCs w:val="22"/>
        </w:rPr>
      </w:pPr>
    </w:p>
    <w:p w:rsidR="008072E2" w:rsidRDefault="008072E2" w:rsidP="008072E2">
      <w:pPr>
        <w:pStyle w:val="a3"/>
        <w:numPr>
          <w:ilvl w:val="0"/>
          <w:numId w:val="14"/>
        </w:numPr>
        <w:jc w:val="both"/>
        <w:rPr>
          <w:sz w:val="22"/>
          <w:szCs w:val="22"/>
        </w:rPr>
      </w:pPr>
      <w:r w:rsidRPr="005066B3">
        <w:rPr>
          <w:sz w:val="22"/>
          <w:szCs w:val="22"/>
        </w:rPr>
        <w:t>Выдача Свидетельства о допуске к видам работ, которые оказывают влияние на безопасность объектов капитального строительства следующим кандидатам:</w:t>
      </w:r>
    </w:p>
    <w:p w:rsidR="00A046D1" w:rsidRDefault="00A046D1" w:rsidP="008072E2">
      <w:pPr>
        <w:pStyle w:val="a3"/>
        <w:ind w:left="644"/>
        <w:jc w:val="both"/>
        <w:rPr>
          <w:sz w:val="22"/>
          <w:szCs w:val="22"/>
        </w:rPr>
      </w:pPr>
    </w:p>
    <w:tbl>
      <w:tblPr>
        <w:tblW w:w="9368" w:type="dxa"/>
        <w:tblInd w:w="96" w:type="dxa"/>
        <w:tblLook w:val="04A0"/>
      </w:tblPr>
      <w:tblGrid>
        <w:gridCol w:w="836"/>
        <w:gridCol w:w="6973"/>
        <w:gridCol w:w="1559"/>
      </w:tblGrid>
      <w:tr w:rsidR="008F21A3" w:rsidRPr="008F21A3" w:rsidTr="008F21A3">
        <w:trPr>
          <w:trHeight w:val="20"/>
        </w:trPr>
        <w:tc>
          <w:tcPr>
            <w:tcW w:w="836" w:type="dxa"/>
            <w:tcBorders>
              <w:top w:val="single" w:sz="8" w:space="0" w:color="auto"/>
              <w:left w:val="single" w:sz="8" w:space="0" w:color="auto"/>
              <w:bottom w:val="nil"/>
              <w:right w:val="single" w:sz="8" w:space="0" w:color="auto"/>
            </w:tcBorders>
            <w:shd w:val="clear" w:color="000000" w:fill="FFFFFF"/>
            <w:noWrap/>
            <w:vAlign w:val="center"/>
            <w:hideMark/>
          </w:tcPr>
          <w:p w:rsidR="008F21A3" w:rsidRPr="008F21A3" w:rsidRDefault="008F21A3" w:rsidP="008F21A3">
            <w:pPr>
              <w:widowControl/>
              <w:suppressAutoHyphens w:val="0"/>
              <w:jc w:val="center"/>
              <w:rPr>
                <w:rFonts w:eastAsia="Times New Roman"/>
                <w:kern w:val="0"/>
              </w:rPr>
            </w:pPr>
            <w:r w:rsidRPr="008F21A3">
              <w:rPr>
                <w:rFonts w:eastAsia="Times New Roman"/>
                <w:kern w:val="0"/>
              </w:rPr>
              <w:t>№\</w:t>
            </w:r>
            <w:proofErr w:type="spellStart"/>
            <w:r w:rsidRPr="008F21A3">
              <w:rPr>
                <w:rFonts w:eastAsia="Times New Roman"/>
                <w:kern w:val="0"/>
              </w:rPr>
              <w:t>п\п</w:t>
            </w:r>
            <w:proofErr w:type="spellEnd"/>
          </w:p>
        </w:tc>
        <w:tc>
          <w:tcPr>
            <w:tcW w:w="6973" w:type="dxa"/>
            <w:tcBorders>
              <w:top w:val="single" w:sz="8" w:space="0" w:color="auto"/>
              <w:left w:val="nil"/>
              <w:bottom w:val="nil"/>
              <w:right w:val="single" w:sz="8" w:space="0" w:color="auto"/>
            </w:tcBorders>
            <w:shd w:val="clear" w:color="000000" w:fill="FFFFFF"/>
            <w:vAlign w:val="center"/>
            <w:hideMark/>
          </w:tcPr>
          <w:p w:rsidR="008F21A3" w:rsidRPr="008F21A3" w:rsidRDefault="008F21A3" w:rsidP="008F21A3">
            <w:pPr>
              <w:widowControl/>
              <w:suppressAutoHyphens w:val="0"/>
              <w:jc w:val="center"/>
              <w:rPr>
                <w:rFonts w:eastAsia="Times New Roman"/>
                <w:kern w:val="0"/>
              </w:rPr>
            </w:pPr>
            <w:r w:rsidRPr="008F21A3">
              <w:rPr>
                <w:rFonts w:eastAsia="Times New Roman"/>
                <w:kern w:val="0"/>
              </w:rPr>
              <w:t>Наименование организации</w:t>
            </w:r>
          </w:p>
        </w:tc>
        <w:tc>
          <w:tcPr>
            <w:tcW w:w="1559" w:type="dxa"/>
            <w:tcBorders>
              <w:top w:val="single" w:sz="8" w:space="0" w:color="auto"/>
              <w:left w:val="nil"/>
              <w:bottom w:val="nil"/>
              <w:right w:val="single" w:sz="8" w:space="0" w:color="auto"/>
            </w:tcBorders>
            <w:shd w:val="clear" w:color="000000" w:fill="FFFFFF"/>
            <w:vAlign w:val="center"/>
            <w:hideMark/>
          </w:tcPr>
          <w:p w:rsidR="008F21A3" w:rsidRPr="008F21A3" w:rsidRDefault="008F21A3" w:rsidP="008F21A3">
            <w:pPr>
              <w:widowControl/>
              <w:suppressAutoHyphens w:val="0"/>
              <w:jc w:val="center"/>
              <w:rPr>
                <w:rFonts w:eastAsia="Times New Roman"/>
                <w:kern w:val="0"/>
              </w:rPr>
            </w:pPr>
            <w:r w:rsidRPr="008F21A3">
              <w:rPr>
                <w:rFonts w:eastAsia="Times New Roman"/>
                <w:kern w:val="0"/>
              </w:rPr>
              <w:t>ИНН</w:t>
            </w:r>
          </w:p>
        </w:tc>
      </w:tr>
      <w:tr w:rsidR="008F21A3" w:rsidRPr="008F21A3" w:rsidTr="008F21A3">
        <w:trPr>
          <w:trHeight w:val="20"/>
        </w:trPr>
        <w:tc>
          <w:tcPr>
            <w:tcW w:w="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21A3" w:rsidRPr="008F21A3" w:rsidRDefault="008F21A3" w:rsidP="008F21A3">
            <w:pPr>
              <w:widowControl/>
              <w:suppressAutoHyphens w:val="0"/>
              <w:jc w:val="center"/>
              <w:rPr>
                <w:rFonts w:eastAsia="Times New Roman"/>
                <w:kern w:val="0"/>
                <w:sz w:val="22"/>
                <w:szCs w:val="22"/>
              </w:rPr>
            </w:pPr>
            <w:r w:rsidRPr="008F21A3">
              <w:rPr>
                <w:rFonts w:eastAsia="Times New Roman"/>
                <w:kern w:val="0"/>
                <w:sz w:val="22"/>
                <w:szCs w:val="22"/>
              </w:rPr>
              <w:t>1</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8F21A3" w:rsidRPr="008F21A3" w:rsidRDefault="008F21A3" w:rsidP="008F21A3">
            <w:pPr>
              <w:widowControl/>
              <w:suppressAutoHyphens w:val="0"/>
              <w:jc w:val="center"/>
              <w:rPr>
                <w:rFonts w:ascii="Calibri" w:eastAsia="Times New Roman" w:hAnsi="Calibri"/>
                <w:color w:val="000000"/>
                <w:kern w:val="0"/>
                <w:sz w:val="22"/>
                <w:szCs w:val="22"/>
              </w:rPr>
            </w:pPr>
            <w:r w:rsidRPr="008F21A3">
              <w:rPr>
                <w:rFonts w:ascii="Calibri" w:eastAsia="Times New Roman" w:hAnsi="Calibri"/>
                <w:color w:val="000000"/>
                <w:kern w:val="0"/>
                <w:sz w:val="22"/>
                <w:szCs w:val="22"/>
              </w:rPr>
              <w:t>ООО "РАСТ"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21A3" w:rsidRPr="008F21A3" w:rsidRDefault="008F21A3" w:rsidP="008F21A3">
            <w:pPr>
              <w:widowControl/>
              <w:suppressAutoHyphens w:val="0"/>
              <w:jc w:val="center"/>
              <w:rPr>
                <w:rFonts w:ascii="Calibri" w:eastAsia="Times New Roman" w:hAnsi="Calibri"/>
                <w:color w:val="000000"/>
                <w:kern w:val="0"/>
                <w:sz w:val="22"/>
                <w:szCs w:val="22"/>
              </w:rPr>
            </w:pPr>
            <w:r w:rsidRPr="008F21A3">
              <w:rPr>
                <w:rFonts w:ascii="Calibri" w:eastAsia="Times New Roman" w:hAnsi="Calibri"/>
                <w:color w:val="000000"/>
                <w:kern w:val="0"/>
                <w:sz w:val="22"/>
                <w:szCs w:val="22"/>
              </w:rPr>
              <w:t>2312191347</w:t>
            </w:r>
          </w:p>
        </w:tc>
      </w:tr>
    </w:tbl>
    <w:p w:rsidR="008072E2" w:rsidRDefault="008072E2" w:rsidP="008072E2">
      <w:pPr>
        <w:pStyle w:val="a3"/>
        <w:ind w:left="644"/>
        <w:jc w:val="both"/>
        <w:rPr>
          <w:sz w:val="22"/>
          <w:szCs w:val="22"/>
        </w:rPr>
      </w:pPr>
    </w:p>
    <w:p w:rsidR="00703FC0" w:rsidRDefault="00703FC0" w:rsidP="00703FC0">
      <w:pPr>
        <w:pStyle w:val="a3"/>
        <w:numPr>
          <w:ilvl w:val="0"/>
          <w:numId w:val="14"/>
        </w:numPr>
        <w:jc w:val="both"/>
        <w:rPr>
          <w:sz w:val="22"/>
          <w:szCs w:val="22"/>
        </w:rPr>
      </w:pPr>
      <w:r>
        <w:rPr>
          <w:sz w:val="22"/>
          <w:szCs w:val="22"/>
        </w:rPr>
        <w:t>О возобновлении действия ранее приостановленного Свидетельства о допуске к видам работ, которые оказывают влияние на безопасность объектов капитального строительства:</w:t>
      </w:r>
    </w:p>
    <w:p w:rsidR="00435A6A" w:rsidRDefault="00435A6A" w:rsidP="005F333C">
      <w:pPr>
        <w:pStyle w:val="a3"/>
        <w:jc w:val="both"/>
        <w:rPr>
          <w:sz w:val="22"/>
          <w:szCs w:val="22"/>
        </w:rPr>
      </w:pPr>
    </w:p>
    <w:tbl>
      <w:tblPr>
        <w:tblW w:w="9368" w:type="dxa"/>
        <w:tblInd w:w="96" w:type="dxa"/>
        <w:tblLook w:val="04A0"/>
      </w:tblPr>
      <w:tblGrid>
        <w:gridCol w:w="960"/>
        <w:gridCol w:w="6849"/>
        <w:gridCol w:w="1559"/>
      </w:tblGrid>
      <w:tr w:rsidR="008F21A3" w:rsidRPr="008F21A3" w:rsidTr="008F21A3">
        <w:trPr>
          <w:trHeight w:val="2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21A3" w:rsidRPr="008F21A3" w:rsidRDefault="008F21A3" w:rsidP="008F21A3">
            <w:pPr>
              <w:widowControl/>
              <w:suppressAutoHyphens w:val="0"/>
              <w:jc w:val="center"/>
              <w:rPr>
                <w:rFonts w:eastAsia="Times New Roman"/>
                <w:kern w:val="0"/>
              </w:rPr>
            </w:pPr>
            <w:r w:rsidRPr="008F21A3">
              <w:rPr>
                <w:rFonts w:eastAsia="Times New Roman"/>
                <w:kern w:val="0"/>
              </w:rPr>
              <w:t>№\</w:t>
            </w:r>
            <w:proofErr w:type="spellStart"/>
            <w:r w:rsidRPr="008F21A3">
              <w:rPr>
                <w:rFonts w:eastAsia="Times New Roman"/>
                <w:kern w:val="0"/>
              </w:rPr>
              <w:t>п\п</w:t>
            </w:r>
            <w:proofErr w:type="spellEnd"/>
          </w:p>
        </w:tc>
        <w:tc>
          <w:tcPr>
            <w:tcW w:w="6849" w:type="dxa"/>
            <w:tcBorders>
              <w:top w:val="single" w:sz="4" w:space="0" w:color="auto"/>
              <w:left w:val="nil"/>
              <w:bottom w:val="single" w:sz="4" w:space="0" w:color="auto"/>
              <w:right w:val="single" w:sz="4" w:space="0" w:color="auto"/>
            </w:tcBorders>
            <w:shd w:val="clear" w:color="000000" w:fill="FFFFFF"/>
            <w:vAlign w:val="center"/>
            <w:hideMark/>
          </w:tcPr>
          <w:p w:rsidR="008F21A3" w:rsidRPr="008F21A3" w:rsidRDefault="008F21A3" w:rsidP="008F21A3">
            <w:pPr>
              <w:widowControl/>
              <w:suppressAutoHyphens w:val="0"/>
              <w:jc w:val="center"/>
              <w:rPr>
                <w:rFonts w:eastAsia="Times New Roman"/>
                <w:kern w:val="0"/>
              </w:rPr>
            </w:pPr>
            <w:r w:rsidRPr="008F21A3">
              <w:rPr>
                <w:rFonts w:eastAsia="Times New Roman"/>
                <w:kern w:val="0"/>
              </w:rPr>
              <w:t>Наименование организации</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F21A3" w:rsidRPr="008F21A3" w:rsidRDefault="008F21A3" w:rsidP="008F21A3">
            <w:pPr>
              <w:widowControl/>
              <w:suppressAutoHyphens w:val="0"/>
              <w:jc w:val="center"/>
              <w:rPr>
                <w:rFonts w:eastAsia="Times New Roman"/>
                <w:kern w:val="0"/>
              </w:rPr>
            </w:pPr>
            <w:r w:rsidRPr="008F21A3">
              <w:rPr>
                <w:rFonts w:eastAsia="Times New Roman"/>
                <w:kern w:val="0"/>
              </w:rPr>
              <w:t>ИНН</w:t>
            </w:r>
          </w:p>
        </w:tc>
      </w:tr>
      <w:tr w:rsidR="008F21A3" w:rsidRPr="008F21A3" w:rsidTr="008F21A3">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8F21A3" w:rsidRPr="008F21A3" w:rsidRDefault="008F21A3" w:rsidP="008F21A3">
            <w:pPr>
              <w:widowControl/>
              <w:suppressAutoHyphens w:val="0"/>
              <w:jc w:val="center"/>
              <w:rPr>
                <w:rFonts w:eastAsia="Times New Roman"/>
                <w:kern w:val="0"/>
              </w:rPr>
            </w:pPr>
            <w:r w:rsidRPr="008F21A3">
              <w:rPr>
                <w:rFonts w:eastAsia="Times New Roman"/>
                <w:kern w:val="0"/>
              </w:rPr>
              <w:t>1</w:t>
            </w:r>
          </w:p>
        </w:tc>
        <w:tc>
          <w:tcPr>
            <w:tcW w:w="6849"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F21A3">
            <w:pPr>
              <w:widowControl/>
              <w:suppressAutoHyphens w:val="0"/>
              <w:rPr>
                <w:rFonts w:eastAsia="Times New Roman"/>
                <w:color w:val="000000"/>
                <w:kern w:val="0"/>
                <w:sz w:val="22"/>
                <w:szCs w:val="22"/>
              </w:rPr>
            </w:pPr>
            <w:r w:rsidRPr="008F21A3">
              <w:rPr>
                <w:rFonts w:eastAsia="Times New Roman"/>
                <w:color w:val="000000"/>
                <w:kern w:val="0"/>
                <w:sz w:val="22"/>
                <w:szCs w:val="22"/>
              </w:rPr>
              <w:t>ООО Фирма "</w:t>
            </w:r>
            <w:proofErr w:type="spellStart"/>
            <w:r w:rsidRPr="008F21A3">
              <w:rPr>
                <w:rFonts w:eastAsia="Times New Roman"/>
                <w:color w:val="000000"/>
                <w:kern w:val="0"/>
                <w:sz w:val="22"/>
                <w:szCs w:val="22"/>
              </w:rPr>
              <w:t>ЭкоСвет</w:t>
            </w:r>
            <w:proofErr w:type="spellEnd"/>
            <w:r w:rsidRPr="008F21A3">
              <w:rPr>
                <w:rFonts w:eastAsia="Times New Roman"/>
                <w:color w:val="000000"/>
                <w:kern w:val="0"/>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F21A3">
            <w:pPr>
              <w:widowControl/>
              <w:suppressAutoHyphens w:val="0"/>
              <w:rPr>
                <w:rFonts w:eastAsia="Times New Roman"/>
                <w:color w:val="000000"/>
                <w:kern w:val="0"/>
                <w:sz w:val="22"/>
                <w:szCs w:val="22"/>
              </w:rPr>
            </w:pPr>
            <w:r w:rsidRPr="008F21A3">
              <w:rPr>
                <w:rFonts w:eastAsia="Times New Roman"/>
                <w:color w:val="000000"/>
                <w:kern w:val="0"/>
                <w:sz w:val="22"/>
                <w:szCs w:val="22"/>
              </w:rPr>
              <w:t>2309095763</w:t>
            </w:r>
          </w:p>
        </w:tc>
      </w:tr>
    </w:tbl>
    <w:p w:rsidR="00E72A54" w:rsidRDefault="00E72A54" w:rsidP="005F333C">
      <w:pPr>
        <w:pStyle w:val="a3"/>
        <w:jc w:val="both"/>
        <w:rPr>
          <w:sz w:val="22"/>
          <w:szCs w:val="22"/>
        </w:rPr>
      </w:pPr>
    </w:p>
    <w:p w:rsidR="00224772" w:rsidRDefault="00224772" w:rsidP="00224772">
      <w:pPr>
        <w:pStyle w:val="a3"/>
        <w:numPr>
          <w:ilvl w:val="0"/>
          <w:numId w:val="14"/>
        </w:numPr>
        <w:jc w:val="both"/>
        <w:rPr>
          <w:sz w:val="22"/>
          <w:szCs w:val="22"/>
        </w:rPr>
      </w:pPr>
      <w:r>
        <w:rPr>
          <w:sz w:val="22"/>
          <w:szCs w:val="22"/>
        </w:rPr>
        <w:t>Об утверждении минимального размера компенсационного фонда НП «КОП».</w:t>
      </w:r>
      <w:r w:rsidRPr="001D1E35">
        <w:rPr>
          <w:sz w:val="22"/>
          <w:szCs w:val="22"/>
        </w:rPr>
        <w:t xml:space="preserve"> </w:t>
      </w:r>
    </w:p>
    <w:p w:rsidR="00224772" w:rsidRDefault="00224772" w:rsidP="00224772">
      <w:pPr>
        <w:pStyle w:val="a3"/>
        <w:ind w:left="284"/>
        <w:jc w:val="both"/>
        <w:rPr>
          <w:sz w:val="22"/>
          <w:szCs w:val="22"/>
        </w:rPr>
      </w:pPr>
    </w:p>
    <w:p w:rsidR="00224772" w:rsidRDefault="00224772" w:rsidP="005F333C">
      <w:pPr>
        <w:pStyle w:val="a3"/>
        <w:jc w:val="both"/>
        <w:rPr>
          <w:sz w:val="22"/>
          <w:szCs w:val="22"/>
        </w:rPr>
      </w:pPr>
    </w:p>
    <w:p w:rsidR="003C66EB" w:rsidRDefault="003C66EB" w:rsidP="003C66EB">
      <w:pPr>
        <w:pStyle w:val="a3"/>
        <w:ind w:left="0"/>
        <w:jc w:val="both"/>
        <w:rPr>
          <w:sz w:val="22"/>
          <w:szCs w:val="22"/>
        </w:rPr>
      </w:pPr>
      <w:r w:rsidRPr="00B109FF">
        <w:rPr>
          <w:b/>
          <w:i/>
          <w:sz w:val="22"/>
          <w:szCs w:val="22"/>
        </w:rPr>
        <w:t xml:space="preserve">По первому вопросу слушали </w:t>
      </w:r>
      <w:r>
        <w:rPr>
          <w:b/>
          <w:i/>
          <w:sz w:val="22"/>
          <w:szCs w:val="22"/>
        </w:rPr>
        <w:t xml:space="preserve">Бунину Ю.Ю., </w:t>
      </w:r>
      <w:r>
        <w:rPr>
          <w:sz w:val="22"/>
          <w:szCs w:val="22"/>
        </w:rPr>
        <w:t>которая</w:t>
      </w:r>
      <w:r w:rsidRPr="00B109FF">
        <w:rPr>
          <w:sz w:val="22"/>
          <w:szCs w:val="22"/>
        </w:rPr>
        <w:t xml:space="preserve"> сообщил</w:t>
      </w:r>
      <w:r>
        <w:rPr>
          <w:sz w:val="22"/>
          <w:szCs w:val="22"/>
        </w:rPr>
        <w:t>а,</w:t>
      </w:r>
      <w:r w:rsidRPr="00B109FF">
        <w:rPr>
          <w:sz w:val="22"/>
          <w:szCs w:val="22"/>
        </w:rPr>
        <w:t xml:space="preserve"> что в связи с поступившими заявлениями об изменении ранее заявленного перечня видов работ (приведение в соответствие с Приказом Минрегионразвития  № 624 от 30.12.2009 г.) от кандидатов в члены  СРО НП «Комплексное объединение проектировщиков» о приеме в члены и выдаче Свидетельства о допуске к видам работ, которые оказывают влияние на безопасность объектов капитального строительства  необходимо решить вопрос о выдаче Свидетельства о допуске к видам работ, которые оказывают влияние на безопасность объектов капитального строительства:  </w:t>
      </w:r>
    </w:p>
    <w:p w:rsidR="003C66EB" w:rsidRDefault="003C66EB" w:rsidP="003C66EB">
      <w:pPr>
        <w:pStyle w:val="a3"/>
        <w:ind w:left="0"/>
        <w:jc w:val="both"/>
        <w:rPr>
          <w:sz w:val="22"/>
          <w:szCs w:val="22"/>
        </w:rPr>
      </w:pPr>
    </w:p>
    <w:tbl>
      <w:tblPr>
        <w:tblW w:w="9368" w:type="dxa"/>
        <w:tblInd w:w="96" w:type="dxa"/>
        <w:tblLook w:val="04A0"/>
      </w:tblPr>
      <w:tblGrid>
        <w:gridCol w:w="836"/>
        <w:gridCol w:w="6973"/>
        <w:gridCol w:w="1559"/>
      </w:tblGrid>
      <w:tr w:rsidR="008F21A3" w:rsidRPr="008F21A3" w:rsidTr="00834B25">
        <w:trPr>
          <w:trHeight w:val="20"/>
        </w:trPr>
        <w:tc>
          <w:tcPr>
            <w:tcW w:w="836" w:type="dxa"/>
            <w:tcBorders>
              <w:top w:val="single" w:sz="8" w:space="0" w:color="auto"/>
              <w:left w:val="single" w:sz="8" w:space="0" w:color="auto"/>
              <w:bottom w:val="nil"/>
              <w:right w:val="single" w:sz="8" w:space="0" w:color="auto"/>
            </w:tcBorders>
            <w:shd w:val="clear" w:color="000000" w:fill="FFFFFF"/>
            <w:noWrap/>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w:t>
            </w:r>
            <w:proofErr w:type="spellStart"/>
            <w:r w:rsidRPr="008F21A3">
              <w:rPr>
                <w:rFonts w:eastAsia="Times New Roman"/>
                <w:kern w:val="0"/>
              </w:rPr>
              <w:t>п\п</w:t>
            </w:r>
            <w:proofErr w:type="spellEnd"/>
          </w:p>
        </w:tc>
        <w:tc>
          <w:tcPr>
            <w:tcW w:w="6973" w:type="dxa"/>
            <w:tcBorders>
              <w:top w:val="single" w:sz="8" w:space="0" w:color="auto"/>
              <w:left w:val="nil"/>
              <w:bottom w:val="nil"/>
              <w:right w:val="single" w:sz="8" w:space="0" w:color="auto"/>
            </w:tcBorders>
            <w:shd w:val="clear" w:color="000000" w:fill="FFFFFF"/>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Наименование организации</w:t>
            </w:r>
          </w:p>
        </w:tc>
        <w:tc>
          <w:tcPr>
            <w:tcW w:w="1559" w:type="dxa"/>
            <w:tcBorders>
              <w:top w:val="single" w:sz="8" w:space="0" w:color="auto"/>
              <w:left w:val="nil"/>
              <w:bottom w:val="nil"/>
              <w:right w:val="single" w:sz="8" w:space="0" w:color="auto"/>
            </w:tcBorders>
            <w:shd w:val="clear" w:color="000000" w:fill="FFFFFF"/>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ИНН</w:t>
            </w:r>
          </w:p>
        </w:tc>
      </w:tr>
      <w:tr w:rsidR="008F21A3" w:rsidRPr="008F21A3" w:rsidTr="00834B25">
        <w:trPr>
          <w:trHeight w:val="20"/>
        </w:trPr>
        <w:tc>
          <w:tcPr>
            <w:tcW w:w="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1</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ООО "</w:t>
            </w:r>
            <w:proofErr w:type="spellStart"/>
            <w:r w:rsidRPr="008F21A3">
              <w:rPr>
                <w:rFonts w:eastAsia="Times New Roman"/>
                <w:color w:val="000000"/>
                <w:kern w:val="0"/>
                <w:sz w:val="22"/>
                <w:szCs w:val="22"/>
              </w:rPr>
              <w:t>Промтехсервис</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2310155128</w:t>
            </w:r>
          </w:p>
        </w:tc>
      </w:tr>
      <w:tr w:rsidR="008F21A3" w:rsidRPr="008F21A3" w:rsidTr="00834B25">
        <w:trPr>
          <w:trHeight w:val="20"/>
        </w:trPr>
        <w:tc>
          <w:tcPr>
            <w:tcW w:w="836" w:type="dxa"/>
            <w:tcBorders>
              <w:top w:val="nil"/>
              <w:left w:val="single" w:sz="4" w:space="0" w:color="auto"/>
              <w:bottom w:val="single" w:sz="4" w:space="0" w:color="auto"/>
              <w:right w:val="single" w:sz="4" w:space="0" w:color="auto"/>
            </w:tcBorders>
            <w:shd w:val="clear" w:color="000000" w:fill="FFFFFF"/>
            <w:noWrap/>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2</w:t>
            </w:r>
          </w:p>
        </w:tc>
        <w:tc>
          <w:tcPr>
            <w:tcW w:w="6973"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ООО "</w:t>
            </w:r>
            <w:proofErr w:type="spellStart"/>
            <w:r w:rsidRPr="008F21A3">
              <w:rPr>
                <w:rFonts w:eastAsia="Times New Roman"/>
                <w:color w:val="000000"/>
                <w:kern w:val="0"/>
                <w:sz w:val="22"/>
                <w:szCs w:val="22"/>
              </w:rPr>
              <w:t>СтройМастер</w:t>
            </w:r>
            <w:proofErr w:type="spellEnd"/>
            <w:r w:rsidRPr="008F21A3">
              <w:rPr>
                <w:rFonts w:eastAsia="Times New Roman"/>
                <w:color w:val="000000"/>
                <w:kern w:val="0"/>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2317063155</w:t>
            </w:r>
          </w:p>
        </w:tc>
      </w:tr>
      <w:tr w:rsidR="008F21A3" w:rsidRPr="008F21A3" w:rsidTr="00834B25">
        <w:trPr>
          <w:trHeight w:val="20"/>
        </w:trPr>
        <w:tc>
          <w:tcPr>
            <w:tcW w:w="836" w:type="dxa"/>
            <w:tcBorders>
              <w:top w:val="nil"/>
              <w:left w:val="single" w:sz="4" w:space="0" w:color="auto"/>
              <w:bottom w:val="single" w:sz="4" w:space="0" w:color="auto"/>
              <w:right w:val="single" w:sz="4" w:space="0" w:color="auto"/>
            </w:tcBorders>
            <w:shd w:val="clear" w:color="000000" w:fill="FFFFFF"/>
            <w:noWrap/>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3</w:t>
            </w:r>
          </w:p>
        </w:tc>
        <w:tc>
          <w:tcPr>
            <w:tcW w:w="6973"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ООО "</w:t>
            </w:r>
            <w:proofErr w:type="spellStart"/>
            <w:r w:rsidRPr="008F21A3">
              <w:rPr>
                <w:rFonts w:eastAsia="Times New Roman"/>
                <w:color w:val="000000"/>
                <w:kern w:val="0"/>
                <w:sz w:val="22"/>
                <w:szCs w:val="22"/>
              </w:rPr>
              <w:t>ЮгПроектКонсалтинг</w:t>
            </w:r>
            <w:proofErr w:type="spellEnd"/>
            <w:r w:rsidRPr="008F21A3">
              <w:rPr>
                <w:rFonts w:eastAsia="Times New Roman"/>
                <w:color w:val="000000"/>
                <w:kern w:val="0"/>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6150069370</w:t>
            </w:r>
          </w:p>
        </w:tc>
      </w:tr>
    </w:tbl>
    <w:p w:rsidR="00215CD6" w:rsidRPr="00B109FF" w:rsidRDefault="00215CD6" w:rsidP="003C66EB">
      <w:pPr>
        <w:pStyle w:val="a3"/>
        <w:ind w:left="0"/>
        <w:jc w:val="both"/>
        <w:rPr>
          <w:sz w:val="22"/>
          <w:szCs w:val="22"/>
        </w:rPr>
      </w:pPr>
    </w:p>
    <w:p w:rsidR="003C66EB" w:rsidRDefault="003C66EB" w:rsidP="003C66EB">
      <w:pPr>
        <w:ind w:left="360"/>
        <w:jc w:val="both"/>
        <w:rPr>
          <w:sz w:val="22"/>
          <w:szCs w:val="22"/>
        </w:rPr>
      </w:pPr>
      <w:r w:rsidRPr="00B109FF">
        <w:rPr>
          <w:sz w:val="22"/>
          <w:szCs w:val="22"/>
        </w:rPr>
        <w:t xml:space="preserve">Заключение Контрольного комитета по поступившим заявлениям и предоставленным  документам положительное.  </w:t>
      </w:r>
    </w:p>
    <w:p w:rsidR="003C66EB" w:rsidRPr="00B109FF" w:rsidRDefault="003C66EB" w:rsidP="003C66EB">
      <w:pPr>
        <w:ind w:left="360"/>
        <w:jc w:val="both"/>
        <w:rPr>
          <w:sz w:val="22"/>
          <w:szCs w:val="22"/>
        </w:rPr>
      </w:pPr>
    </w:p>
    <w:p w:rsidR="003C66EB" w:rsidRPr="00B109FF" w:rsidRDefault="003C66EB" w:rsidP="003C66EB">
      <w:pPr>
        <w:jc w:val="both"/>
        <w:rPr>
          <w:sz w:val="22"/>
          <w:szCs w:val="22"/>
        </w:rPr>
      </w:pPr>
      <w:r w:rsidRPr="00B109FF">
        <w:rPr>
          <w:b/>
          <w:sz w:val="22"/>
          <w:szCs w:val="22"/>
        </w:rPr>
        <w:t>Проголосовали:</w:t>
      </w:r>
      <w:r w:rsidRPr="00B109FF">
        <w:rPr>
          <w:sz w:val="22"/>
          <w:szCs w:val="22"/>
        </w:rPr>
        <w:t xml:space="preserve"> «за» - единогласно</w:t>
      </w:r>
    </w:p>
    <w:p w:rsidR="003C66EB" w:rsidRPr="00B109FF" w:rsidRDefault="003C66EB" w:rsidP="003C66EB">
      <w:pPr>
        <w:jc w:val="both"/>
        <w:rPr>
          <w:sz w:val="22"/>
          <w:szCs w:val="22"/>
        </w:rPr>
      </w:pPr>
      <w:r w:rsidRPr="00B109FF">
        <w:rPr>
          <w:sz w:val="22"/>
          <w:szCs w:val="22"/>
        </w:rPr>
        <w:tab/>
      </w:r>
      <w:r w:rsidRPr="00B109FF">
        <w:rPr>
          <w:sz w:val="22"/>
          <w:szCs w:val="22"/>
        </w:rPr>
        <w:tab/>
        <w:t xml:space="preserve">              «против» - нет</w:t>
      </w:r>
    </w:p>
    <w:p w:rsidR="003C66EB" w:rsidRDefault="003C66EB" w:rsidP="003C66EB">
      <w:pPr>
        <w:jc w:val="both"/>
        <w:rPr>
          <w:sz w:val="22"/>
          <w:szCs w:val="22"/>
        </w:rPr>
      </w:pPr>
      <w:r w:rsidRPr="00B109FF">
        <w:rPr>
          <w:sz w:val="22"/>
          <w:szCs w:val="22"/>
        </w:rPr>
        <w:tab/>
      </w:r>
      <w:r w:rsidRPr="00B109FF">
        <w:rPr>
          <w:sz w:val="22"/>
          <w:szCs w:val="22"/>
        </w:rPr>
        <w:tab/>
        <w:t xml:space="preserve">              «воздержались» - нет  </w:t>
      </w:r>
    </w:p>
    <w:p w:rsidR="003C66EB" w:rsidRPr="00655438" w:rsidRDefault="003C66EB" w:rsidP="003C66EB">
      <w:pPr>
        <w:jc w:val="both"/>
        <w:rPr>
          <w:sz w:val="22"/>
          <w:szCs w:val="22"/>
        </w:rPr>
      </w:pPr>
    </w:p>
    <w:p w:rsidR="003C66EB" w:rsidRDefault="003C66EB" w:rsidP="003C66EB">
      <w:pPr>
        <w:pStyle w:val="a3"/>
        <w:ind w:left="0"/>
        <w:jc w:val="both"/>
        <w:rPr>
          <w:sz w:val="22"/>
          <w:szCs w:val="22"/>
        </w:rPr>
      </w:pPr>
      <w:r w:rsidRPr="00B109FF">
        <w:rPr>
          <w:b/>
          <w:sz w:val="22"/>
          <w:szCs w:val="22"/>
        </w:rPr>
        <w:t>Постановили:</w:t>
      </w:r>
      <w:r w:rsidRPr="00B109FF">
        <w:rPr>
          <w:sz w:val="22"/>
          <w:szCs w:val="22"/>
        </w:rPr>
        <w:t xml:space="preserve"> Выдать  взамен новые Свидетельства о допуске к видам работ, которые оказывают влияние на безопасность объектов капитального строительства:</w:t>
      </w:r>
    </w:p>
    <w:p w:rsidR="008D249E" w:rsidRDefault="008D249E" w:rsidP="003C66EB">
      <w:pPr>
        <w:pStyle w:val="a3"/>
        <w:ind w:left="0"/>
        <w:jc w:val="both"/>
        <w:rPr>
          <w:sz w:val="22"/>
          <w:szCs w:val="22"/>
        </w:rPr>
      </w:pPr>
    </w:p>
    <w:tbl>
      <w:tblPr>
        <w:tblW w:w="9368" w:type="dxa"/>
        <w:tblInd w:w="96" w:type="dxa"/>
        <w:tblLook w:val="04A0"/>
      </w:tblPr>
      <w:tblGrid>
        <w:gridCol w:w="836"/>
        <w:gridCol w:w="6973"/>
        <w:gridCol w:w="1559"/>
      </w:tblGrid>
      <w:tr w:rsidR="008F21A3" w:rsidRPr="008F21A3" w:rsidTr="00834B25">
        <w:trPr>
          <w:trHeight w:val="20"/>
        </w:trPr>
        <w:tc>
          <w:tcPr>
            <w:tcW w:w="836" w:type="dxa"/>
            <w:tcBorders>
              <w:top w:val="single" w:sz="8" w:space="0" w:color="auto"/>
              <w:left w:val="single" w:sz="8" w:space="0" w:color="auto"/>
              <w:bottom w:val="nil"/>
              <w:right w:val="single" w:sz="8" w:space="0" w:color="auto"/>
            </w:tcBorders>
            <w:shd w:val="clear" w:color="000000" w:fill="FFFFFF"/>
            <w:noWrap/>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w:t>
            </w:r>
            <w:proofErr w:type="spellStart"/>
            <w:r w:rsidRPr="008F21A3">
              <w:rPr>
                <w:rFonts w:eastAsia="Times New Roman"/>
                <w:kern w:val="0"/>
              </w:rPr>
              <w:t>п\п</w:t>
            </w:r>
            <w:proofErr w:type="spellEnd"/>
          </w:p>
        </w:tc>
        <w:tc>
          <w:tcPr>
            <w:tcW w:w="6973" w:type="dxa"/>
            <w:tcBorders>
              <w:top w:val="single" w:sz="8" w:space="0" w:color="auto"/>
              <w:left w:val="nil"/>
              <w:bottom w:val="nil"/>
              <w:right w:val="single" w:sz="8" w:space="0" w:color="auto"/>
            </w:tcBorders>
            <w:shd w:val="clear" w:color="000000" w:fill="FFFFFF"/>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Наименование организации</w:t>
            </w:r>
          </w:p>
        </w:tc>
        <w:tc>
          <w:tcPr>
            <w:tcW w:w="1559" w:type="dxa"/>
            <w:tcBorders>
              <w:top w:val="single" w:sz="8" w:space="0" w:color="auto"/>
              <w:left w:val="nil"/>
              <w:bottom w:val="nil"/>
              <w:right w:val="single" w:sz="8" w:space="0" w:color="auto"/>
            </w:tcBorders>
            <w:shd w:val="clear" w:color="000000" w:fill="FFFFFF"/>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ИНН</w:t>
            </w:r>
          </w:p>
        </w:tc>
      </w:tr>
      <w:tr w:rsidR="008F21A3" w:rsidRPr="008F21A3" w:rsidTr="00834B25">
        <w:trPr>
          <w:trHeight w:val="20"/>
        </w:trPr>
        <w:tc>
          <w:tcPr>
            <w:tcW w:w="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1</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ООО "</w:t>
            </w:r>
            <w:proofErr w:type="spellStart"/>
            <w:r w:rsidRPr="008F21A3">
              <w:rPr>
                <w:rFonts w:eastAsia="Times New Roman"/>
                <w:color w:val="000000"/>
                <w:kern w:val="0"/>
                <w:sz w:val="22"/>
                <w:szCs w:val="22"/>
              </w:rPr>
              <w:t>Промтехсервис</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2310155128</w:t>
            </w:r>
          </w:p>
        </w:tc>
      </w:tr>
      <w:tr w:rsidR="008F21A3" w:rsidRPr="008F21A3" w:rsidTr="00834B25">
        <w:trPr>
          <w:trHeight w:val="20"/>
        </w:trPr>
        <w:tc>
          <w:tcPr>
            <w:tcW w:w="836" w:type="dxa"/>
            <w:tcBorders>
              <w:top w:val="nil"/>
              <w:left w:val="single" w:sz="4" w:space="0" w:color="auto"/>
              <w:bottom w:val="single" w:sz="4" w:space="0" w:color="auto"/>
              <w:right w:val="single" w:sz="4" w:space="0" w:color="auto"/>
            </w:tcBorders>
            <w:shd w:val="clear" w:color="000000" w:fill="FFFFFF"/>
            <w:noWrap/>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2</w:t>
            </w:r>
          </w:p>
        </w:tc>
        <w:tc>
          <w:tcPr>
            <w:tcW w:w="6973"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ООО "</w:t>
            </w:r>
            <w:proofErr w:type="spellStart"/>
            <w:r w:rsidRPr="008F21A3">
              <w:rPr>
                <w:rFonts w:eastAsia="Times New Roman"/>
                <w:color w:val="000000"/>
                <w:kern w:val="0"/>
                <w:sz w:val="22"/>
                <w:szCs w:val="22"/>
              </w:rPr>
              <w:t>СтройМастер</w:t>
            </w:r>
            <w:proofErr w:type="spellEnd"/>
            <w:r w:rsidRPr="008F21A3">
              <w:rPr>
                <w:rFonts w:eastAsia="Times New Roman"/>
                <w:color w:val="000000"/>
                <w:kern w:val="0"/>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2317063155</w:t>
            </w:r>
          </w:p>
        </w:tc>
      </w:tr>
      <w:tr w:rsidR="008F21A3" w:rsidRPr="008F21A3" w:rsidTr="00834B25">
        <w:trPr>
          <w:trHeight w:val="20"/>
        </w:trPr>
        <w:tc>
          <w:tcPr>
            <w:tcW w:w="836" w:type="dxa"/>
            <w:tcBorders>
              <w:top w:val="nil"/>
              <w:left w:val="single" w:sz="4" w:space="0" w:color="auto"/>
              <w:bottom w:val="single" w:sz="4" w:space="0" w:color="auto"/>
              <w:right w:val="single" w:sz="4" w:space="0" w:color="auto"/>
            </w:tcBorders>
            <w:shd w:val="clear" w:color="000000" w:fill="FFFFFF"/>
            <w:noWrap/>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3</w:t>
            </w:r>
          </w:p>
        </w:tc>
        <w:tc>
          <w:tcPr>
            <w:tcW w:w="6973"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ООО "</w:t>
            </w:r>
            <w:proofErr w:type="spellStart"/>
            <w:r w:rsidRPr="008F21A3">
              <w:rPr>
                <w:rFonts w:eastAsia="Times New Roman"/>
                <w:color w:val="000000"/>
                <w:kern w:val="0"/>
                <w:sz w:val="22"/>
                <w:szCs w:val="22"/>
              </w:rPr>
              <w:t>ЮгПроектКонсалтинг</w:t>
            </w:r>
            <w:proofErr w:type="spellEnd"/>
            <w:r w:rsidRPr="008F21A3">
              <w:rPr>
                <w:rFonts w:eastAsia="Times New Roman"/>
                <w:color w:val="000000"/>
                <w:kern w:val="0"/>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jc w:val="center"/>
              <w:rPr>
                <w:rFonts w:eastAsia="Times New Roman"/>
                <w:color w:val="000000"/>
                <w:kern w:val="0"/>
                <w:sz w:val="22"/>
                <w:szCs w:val="22"/>
              </w:rPr>
            </w:pPr>
            <w:r w:rsidRPr="008F21A3">
              <w:rPr>
                <w:rFonts w:eastAsia="Times New Roman"/>
                <w:color w:val="000000"/>
                <w:kern w:val="0"/>
                <w:sz w:val="22"/>
                <w:szCs w:val="22"/>
              </w:rPr>
              <w:t>6150069370</w:t>
            </w:r>
          </w:p>
        </w:tc>
      </w:tr>
    </w:tbl>
    <w:p w:rsidR="008D375B" w:rsidRDefault="008D375B" w:rsidP="003C66EB">
      <w:pPr>
        <w:pStyle w:val="a3"/>
        <w:ind w:left="0"/>
        <w:jc w:val="both"/>
        <w:rPr>
          <w:sz w:val="22"/>
          <w:szCs w:val="22"/>
        </w:rPr>
      </w:pPr>
    </w:p>
    <w:p w:rsidR="008072E2" w:rsidRDefault="008072E2" w:rsidP="008072E2">
      <w:pPr>
        <w:jc w:val="both"/>
        <w:rPr>
          <w:sz w:val="22"/>
          <w:szCs w:val="22"/>
        </w:rPr>
      </w:pPr>
      <w:r>
        <w:rPr>
          <w:b/>
          <w:i/>
          <w:sz w:val="22"/>
          <w:szCs w:val="22"/>
        </w:rPr>
        <w:t>По второму вопросу</w:t>
      </w:r>
      <w:r>
        <w:rPr>
          <w:sz w:val="22"/>
          <w:szCs w:val="22"/>
        </w:rPr>
        <w:t xml:space="preserve"> </w:t>
      </w:r>
      <w:r w:rsidRPr="00EB11F4">
        <w:rPr>
          <w:b/>
          <w:i/>
          <w:sz w:val="22"/>
          <w:szCs w:val="22"/>
        </w:rPr>
        <w:t>слушали</w:t>
      </w:r>
      <w:r>
        <w:rPr>
          <w:sz w:val="22"/>
          <w:szCs w:val="22"/>
        </w:rPr>
        <w:t xml:space="preserve"> </w:t>
      </w:r>
      <w:r w:rsidRPr="00D9093C">
        <w:rPr>
          <w:b/>
          <w:i/>
          <w:sz w:val="22"/>
          <w:szCs w:val="22"/>
        </w:rPr>
        <w:t>Бунину Ю. Ю.</w:t>
      </w:r>
      <w:r>
        <w:rPr>
          <w:b/>
          <w:i/>
          <w:sz w:val="22"/>
          <w:szCs w:val="22"/>
        </w:rPr>
        <w:t>,</w:t>
      </w:r>
      <w:r>
        <w:rPr>
          <w:sz w:val="22"/>
          <w:szCs w:val="22"/>
        </w:rPr>
        <w:t xml:space="preserve"> которая сообщила, что в связи с поступившими заявлениями от кандидатов в члены  СРО НП </w:t>
      </w:r>
      <w:r w:rsidRPr="00B109FF">
        <w:rPr>
          <w:sz w:val="22"/>
          <w:szCs w:val="22"/>
        </w:rPr>
        <w:t>«Комплексное объединение проектировщиков»</w:t>
      </w:r>
      <w:r>
        <w:rPr>
          <w:sz w:val="22"/>
          <w:szCs w:val="22"/>
        </w:rPr>
        <w:t xml:space="preserve"> о приеме в члены и выдаче Свидетельства о допуске к видам работ, которые оказывают влияние на безопасность объектов капитального строительства  необходимо решить вопрос о выдаче Свидетельства о допуске к видам работ, которые оказывают влияние на безопасность объектов капитального строительства:</w:t>
      </w:r>
    </w:p>
    <w:p w:rsidR="008072E2" w:rsidRDefault="008072E2" w:rsidP="008072E2">
      <w:pPr>
        <w:jc w:val="both"/>
        <w:rPr>
          <w:sz w:val="22"/>
          <w:szCs w:val="22"/>
        </w:rPr>
      </w:pPr>
    </w:p>
    <w:tbl>
      <w:tblPr>
        <w:tblW w:w="9368" w:type="dxa"/>
        <w:tblInd w:w="96" w:type="dxa"/>
        <w:tblLook w:val="04A0"/>
      </w:tblPr>
      <w:tblGrid>
        <w:gridCol w:w="836"/>
        <w:gridCol w:w="6973"/>
        <w:gridCol w:w="1559"/>
      </w:tblGrid>
      <w:tr w:rsidR="008F21A3" w:rsidRPr="008F21A3" w:rsidTr="00834B25">
        <w:trPr>
          <w:trHeight w:val="20"/>
        </w:trPr>
        <w:tc>
          <w:tcPr>
            <w:tcW w:w="836" w:type="dxa"/>
            <w:tcBorders>
              <w:top w:val="single" w:sz="8" w:space="0" w:color="auto"/>
              <w:left w:val="single" w:sz="8" w:space="0" w:color="auto"/>
              <w:bottom w:val="nil"/>
              <w:right w:val="single" w:sz="8" w:space="0" w:color="auto"/>
            </w:tcBorders>
            <w:shd w:val="clear" w:color="000000" w:fill="FFFFFF"/>
            <w:noWrap/>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w:t>
            </w:r>
            <w:proofErr w:type="spellStart"/>
            <w:r w:rsidRPr="008F21A3">
              <w:rPr>
                <w:rFonts w:eastAsia="Times New Roman"/>
                <w:kern w:val="0"/>
              </w:rPr>
              <w:t>п\п</w:t>
            </w:r>
            <w:proofErr w:type="spellEnd"/>
          </w:p>
        </w:tc>
        <w:tc>
          <w:tcPr>
            <w:tcW w:w="6973" w:type="dxa"/>
            <w:tcBorders>
              <w:top w:val="single" w:sz="8" w:space="0" w:color="auto"/>
              <w:left w:val="nil"/>
              <w:bottom w:val="nil"/>
              <w:right w:val="single" w:sz="8" w:space="0" w:color="auto"/>
            </w:tcBorders>
            <w:shd w:val="clear" w:color="000000" w:fill="FFFFFF"/>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Наименование организации</w:t>
            </w:r>
          </w:p>
        </w:tc>
        <w:tc>
          <w:tcPr>
            <w:tcW w:w="1559" w:type="dxa"/>
            <w:tcBorders>
              <w:top w:val="single" w:sz="8" w:space="0" w:color="auto"/>
              <w:left w:val="nil"/>
              <w:bottom w:val="nil"/>
              <w:right w:val="single" w:sz="8" w:space="0" w:color="auto"/>
            </w:tcBorders>
            <w:shd w:val="clear" w:color="000000" w:fill="FFFFFF"/>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ИНН</w:t>
            </w:r>
          </w:p>
        </w:tc>
      </w:tr>
      <w:tr w:rsidR="008F21A3" w:rsidRPr="008F21A3" w:rsidTr="00834B25">
        <w:trPr>
          <w:trHeight w:val="20"/>
        </w:trPr>
        <w:tc>
          <w:tcPr>
            <w:tcW w:w="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21A3" w:rsidRPr="008F21A3" w:rsidRDefault="008F21A3" w:rsidP="00834B25">
            <w:pPr>
              <w:widowControl/>
              <w:suppressAutoHyphens w:val="0"/>
              <w:jc w:val="center"/>
              <w:rPr>
                <w:rFonts w:eastAsia="Times New Roman"/>
                <w:kern w:val="0"/>
                <w:sz w:val="22"/>
                <w:szCs w:val="22"/>
              </w:rPr>
            </w:pPr>
            <w:r w:rsidRPr="008F21A3">
              <w:rPr>
                <w:rFonts w:eastAsia="Times New Roman"/>
                <w:kern w:val="0"/>
                <w:sz w:val="22"/>
                <w:szCs w:val="22"/>
              </w:rPr>
              <w:t>1</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jc w:val="center"/>
              <w:rPr>
                <w:rFonts w:ascii="Calibri" w:eastAsia="Times New Roman" w:hAnsi="Calibri"/>
                <w:color w:val="000000"/>
                <w:kern w:val="0"/>
                <w:sz w:val="22"/>
                <w:szCs w:val="22"/>
              </w:rPr>
            </w:pPr>
            <w:r w:rsidRPr="008F21A3">
              <w:rPr>
                <w:rFonts w:ascii="Calibri" w:eastAsia="Times New Roman" w:hAnsi="Calibri"/>
                <w:color w:val="000000"/>
                <w:kern w:val="0"/>
                <w:sz w:val="22"/>
                <w:szCs w:val="22"/>
              </w:rPr>
              <w:t>ООО "РАСТ"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jc w:val="center"/>
              <w:rPr>
                <w:rFonts w:ascii="Calibri" w:eastAsia="Times New Roman" w:hAnsi="Calibri"/>
                <w:color w:val="000000"/>
                <w:kern w:val="0"/>
                <w:sz w:val="22"/>
                <w:szCs w:val="22"/>
              </w:rPr>
            </w:pPr>
            <w:r w:rsidRPr="008F21A3">
              <w:rPr>
                <w:rFonts w:ascii="Calibri" w:eastAsia="Times New Roman" w:hAnsi="Calibri"/>
                <w:color w:val="000000"/>
                <w:kern w:val="0"/>
                <w:sz w:val="22"/>
                <w:szCs w:val="22"/>
              </w:rPr>
              <w:t>2312191347</w:t>
            </w:r>
          </w:p>
        </w:tc>
      </w:tr>
    </w:tbl>
    <w:p w:rsidR="008072E2" w:rsidRDefault="008072E2" w:rsidP="008072E2">
      <w:pPr>
        <w:jc w:val="both"/>
        <w:rPr>
          <w:sz w:val="22"/>
          <w:szCs w:val="22"/>
        </w:rPr>
      </w:pPr>
    </w:p>
    <w:p w:rsidR="008072E2" w:rsidRDefault="008072E2" w:rsidP="008072E2">
      <w:pPr>
        <w:jc w:val="both"/>
        <w:rPr>
          <w:sz w:val="22"/>
          <w:szCs w:val="22"/>
        </w:rPr>
      </w:pPr>
      <w:r>
        <w:rPr>
          <w:sz w:val="22"/>
          <w:szCs w:val="22"/>
        </w:rPr>
        <w:t>Заключение Контрольного комитета по поступившим заявлениям и предоставленным  документам положительное.  (Протокол №  20</w:t>
      </w:r>
      <w:r w:rsidR="00703FC0">
        <w:rPr>
          <w:sz w:val="22"/>
          <w:szCs w:val="22"/>
        </w:rPr>
        <w:t>2</w:t>
      </w:r>
      <w:r>
        <w:rPr>
          <w:sz w:val="22"/>
          <w:szCs w:val="22"/>
        </w:rPr>
        <w:t xml:space="preserve"> от </w:t>
      </w:r>
      <w:r w:rsidR="00703FC0">
        <w:rPr>
          <w:sz w:val="22"/>
          <w:szCs w:val="22"/>
        </w:rPr>
        <w:t>14</w:t>
      </w:r>
      <w:r>
        <w:rPr>
          <w:sz w:val="22"/>
          <w:szCs w:val="22"/>
        </w:rPr>
        <w:t>.</w:t>
      </w:r>
      <w:r w:rsidR="00703FC0">
        <w:rPr>
          <w:sz w:val="22"/>
          <w:szCs w:val="22"/>
        </w:rPr>
        <w:t>01</w:t>
      </w:r>
      <w:r>
        <w:rPr>
          <w:sz w:val="22"/>
          <w:szCs w:val="22"/>
        </w:rPr>
        <w:t>.201</w:t>
      </w:r>
      <w:r w:rsidR="00703FC0">
        <w:rPr>
          <w:sz w:val="22"/>
          <w:szCs w:val="22"/>
        </w:rPr>
        <w:t>4</w:t>
      </w:r>
      <w:r>
        <w:rPr>
          <w:sz w:val="22"/>
          <w:szCs w:val="22"/>
        </w:rPr>
        <w:t>г.)</w:t>
      </w:r>
    </w:p>
    <w:p w:rsidR="008072E2" w:rsidRDefault="008072E2" w:rsidP="008072E2">
      <w:pPr>
        <w:jc w:val="both"/>
        <w:rPr>
          <w:b/>
          <w:sz w:val="22"/>
          <w:szCs w:val="22"/>
        </w:rPr>
      </w:pPr>
    </w:p>
    <w:p w:rsidR="008072E2" w:rsidRDefault="008072E2" w:rsidP="008072E2">
      <w:pPr>
        <w:jc w:val="both"/>
        <w:rPr>
          <w:sz w:val="22"/>
          <w:szCs w:val="22"/>
        </w:rPr>
      </w:pPr>
      <w:r>
        <w:rPr>
          <w:b/>
          <w:sz w:val="22"/>
          <w:szCs w:val="22"/>
        </w:rPr>
        <w:t>Проголосовали:</w:t>
      </w:r>
      <w:r>
        <w:rPr>
          <w:sz w:val="22"/>
          <w:szCs w:val="22"/>
        </w:rPr>
        <w:t xml:space="preserve"> «за» - единогласно</w:t>
      </w:r>
    </w:p>
    <w:p w:rsidR="008072E2" w:rsidRDefault="008072E2" w:rsidP="008072E2">
      <w:pPr>
        <w:jc w:val="both"/>
        <w:rPr>
          <w:sz w:val="22"/>
          <w:szCs w:val="22"/>
        </w:rPr>
      </w:pPr>
      <w:r>
        <w:rPr>
          <w:sz w:val="22"/>
          <w:szCs w:val="22"/>
        </w:rPr>
        <w:tab/>
      </w:r>
      <w:r>
        <w:rPr>
          <w:sz w:val="22"/>
          <w:szCs w:val="22"/>
        </w:rPr>
        <w:tab/>
        <w:t xml:space="preserve">              «против» - нет</w:t>
      </w:r>
    </w:p>
    <w:p w:rsidR="008072E2" w:rsidRPr="006402B3" w:rsidRDefault="008072E2" w:rsidP="008072E2">
      <w:pPr>
        <w:jc w:val="both"/>
        <w:rPr>
          <w:sz w:val="22"/>
          <w:szCs w:val="22"/>
        </w:rPr>
      </w:pPr>
      <w:r>
        <w:rPr>
          <w:sz w:val="22"/>
          <w:szCs w:val="22"/>
        </w:rPr>
        <w:tab/>
      </w:r>
      <w:r>
        <w:rPr>
          <w:sz w:val="22"/>
          <w:szCs w:val="22"/>
        </w:rPr>
        <w:tab/>
        <w:t xml:space="preserve">              «воздержались» - нет  </w:t>
      </w:r>
    </w:p>
    <w:p w:rsidR="008072E2" w:rsidRDefault="008072E2" w:rsidP="008072E2">
      <w:pPr>
        <w:pStyle w:val="a3"/>
        <w:ind w:left="0"/>
        <w:jc w:val="both"/>
        <w:rPr>
          <w:b/>
          <w:sz w:val="22"/>
          <w:szCs w:val="22"/>
        </w:rPr>
      </w:pPr>
    </w:p>
    <w:p w:rsidR="008072E2" w:rsidRDefault="008072E2" w:rsidP="008072E2">
      <w:pPr>
        <w:jc w:val="both"/>
        <w:rPr>
          <w:sz w:val="22"/>
          <w:szCs w:val="22"/>
        </w:rPr>
      </w:pPr>
      <w:r>
        <w:rPr>
          <w:b/>
          <w:sz w:val="22"/>
          <w:szCs w:val="22"/>
        </w:rPr>
        <w:t>Постановили:</w:t>
      </w:r>
      <w:r>
        <w:rPr>
          <w:sz w:val="22"/>
          <w:szCs w:val="22"/>
        </w:rPr>
        <w:t xml:space="preserve"> Выдать Свидетельства о допуске к видам работ, которые оказывают влияние на безопасность объектов капитального строительства:</w:t>
      </w:r>
    </w:p>
    <w:p w:rsidR="008072E2" w:rsidRDefault="008072E2" w:rsidP="008072E2">
      <w:pPr>
        <w:jc w:val="both"/>
        <w:rPr>
          <w:sz w:val="22"/>
          <w:szCs w:val="22"/>
        </w:rPr>
      </w:pPr>
    </w:p>
    <w:tbl>
      <w:tblPr>
        <w:tblW w:w="9368" w:type="dxa"/>
        <w:tblInd w:w="96" w:type="dxa"/>
        <w:tblLook w:val="04A0"/>
      </w:tblPr>
      <w:tblGrid>
        <w:gridCol w:w="836"/>
        <w:gridCol w:w="6973"/>
        <w:gridCol w:w="1559"/>
      </w:tblGrid>
      <w:tr w:rsidR="008F21A3" w:rsidRPr="008F21A3" w:rsidTr="00834B25">
        <w:trPr>
          <w:trHeight w:val="20"/>
        </w:trPr>
        <w:tc>
          <w:tcPr>
            <w:tcW w:w="836" w:type="dxa"/>
            <w:tcBorders>
              <w:top w:val="single" w:sz="8" w:space="0" w:color="auto"/>
              <w:left w:val="single" w:sz="8" w:space="0" w:color="auto"/>
              <w:bottom w:val="nil"/>
              <w:right w:val="single" w:sz="8" w:space="0" w:color="auto"/>
            </w:tcBorders>
            <w:shd w:val="clear" w:color="000000" w:fill="FFFFFF"/>
            <w:noWrap/>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w:t>
            </w:r>
            <w:proofErr w:type="spellStart"/>
            <w:r w:rsidRPr="008F21A3">
              <w:rPr>
                <w:rFonts w:eastAsia="Times New Roman"/>
                <w:kern w:val="0"/>
              </w:rPr>
              <w:t>п\п</w:t>
            </w:r>
            <w:proofErr w:type="spellEnd"/>
          </w:p>
        </w:tc>
        <w:tc>
          <w:tcPr>
            <w:tcW w:w="6973" w:type="dxa"/>
            <w:tcBorders>
              <w:top w:val="single" w:sz="8" w:space="0" w:color="auto"/>
              <w:left w:val="nil"/>
              <w:bottom w:val="nil"/>
              <w:right w:val="single" w:sz="8" w:space="0" w:color="auto"/>
            </w:tcBorders>
            <w:shd w:val="clear" w:color="000000" w:fill="FFFFFF"/>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Наименование организации</w:t>
            </w:r>
          </w:p>
        </w:tc>
        <w:tc>
          <w:tcPr>
            <w:tcW w:w="1559" w:type="dxa"/>
            <w:tcBorders>
              <w:top w:val="single" w:sz="8" w:space="0" w:color="auto"/>
              <w:left w:val="nil"/>
              <w:bottom w:val="nil"/>
              <w:right w:val="single" w:sz="8" w:space="0" w:color="auto"/>
            </w:tcBorders>
            <w:shd w:val="clear" w:color="000000" w:fill="FFFFFF"/>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ИНН</w:t>
            </w:r>
          </w:p>
        </w:tc>
      </w:tr>
      <w:tr w:rsidR="008F21A3" w:rsidRPr="008F21A3" w:rsidTr="00834B25">
        <w:trPr>
          <w:trHeight w:val="20"/>
        </w:trPr>
        <w:tc>
          <w:tcPr>
            <w:tcW w:w="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21A3" w:rsidRPr="008F21A3" w:rsidRDefault="008F21A3" w:rsidP="00834B25">
            <w:pPr>
              <w:widowControl/>
              <w:suppressAutoHyphens w:val="0"/>
              <w:jc w:val="center"/>
              <w:rPr>
                <w:rFonts w:eastAsia="Times New Roman"/>
                <w:kern w:val="0"/>
                <w:sz w:val="22"/>
                <w:szCs w:val="22"/>
              </w:rPr>
            </w:pPr>
            <w:r w:rsidRPr="008F21A3">
              <w:rPr>
                <w:rFonts w:eastAsia="Times New Roman"/>
                <w:kern w:val="0"/>
                <w:sz w:val="22"/>
                <w:szCs w:val="22"/>
              </w:rPr>
              <w:t>1</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jc w:val="center"/>
              <w:rPr>
                <w:rFonts w:ascii="Calibri" w:eastAsia="Times New Roman" w:hAnsi="Calibri"/>
                <w:color w:val="000000"/>
                <w:kern w:val="0"/>
                <w:sz w:val="22"/>
                <w:szCs w:val="22"/>
              </w:rPr>
            </w:pPr>
            <w:r w:rsidRPr="008F21A3">
              <w:rPr>
                <w:rFonts w:ascii="Calibri" w:eastAsia="Times New Roman" w:hAnsi="Calibri"/>
                <w:color w:val="000000"/>
                <w:kern w:val="0"/>
                <w:sz w:val="22"/>
                <w:szCs w:val="22"/>
              </w:rPr>
              <w:t>ООО "РАСТ"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jc w:val="center"/>
              <w:rPr>
                <w:rFonts w:ascii="Calibri" w:eastAsia="Times New Roman" w:hAnsi="Calibri"/>
                <w:color w:val="000000"/>
                <w:kern w:val="0"/>
                <w:sz w:val="22"/>
                <w:szCs w:val="22"/>
              </w:rPr>
            </w:pPr>
            <w:r w:rsidRPr="008F21A3">
              <w:rPr>
                <w:rFonts w:ascii="Calibri" w:eastAsia="Times New Roman" w:hAnsi="Calibri"/>
                <w:color w:val="000000"/>
                <w:kern w:val="0"/>
                <w:sz w:val="22"/>
                <w:szCs w:val="22"/>
              </w:rPr>
              <w:t>2312191347</w:t>
            </w:r>
          </w:p>
        </w:tc>
      </w:tr>
    </w:tbl>
    <w:p w:rsidR="003C66EB" w:rsidRDefault="003C66EB" w:rsidP="0000307D">
      <w:pPr>
        <w:jc w:val="both"/>
        <w:rPr>
          <w:b/>
          <w:i/>
          <w:sz w:val="22"/>
          <w:szCs w:val="22"/>
        </w:rPr>
      </w:pPr>
    </w:p>
    <w:p w:rsidR="00703FC0" w:rsidRDefault="00703FC0" w:rsidP="00703FC0">
      <w:pPr>
        <w:pStyle w:val="a3"/>
        <w:ind w:left="0"/>
        <w:jc w:val="both"/>
        <w:rPr>
          <w:sz w:val="22"/>
          <w:szCs w:val="22"/>
        </w:rPr>
      </w:pPr>
      <w:r w:rsidRPr="00B109FF">
        <w:rPr>
          <w:b/>
          <w:i/>
          <w:sz w:val="22"/>
          <w:szCs w:val="22"/>
        </w:rPr>
        <w:t xml:space="preserve">По </w:t>
      </w:r>
      <w:r w:rsidR="00623BF8">
        <w:rPr>
          <w:b/>
          <w:i/>
          <w:sz w:val="22"/>
          <w:szCs w:val="22"/>
        </w:rPr>
        <w:t>третьему</w:t>
      </w:r>
      <w:r>
        <w:rPr>
          <w:b/>
          <w:i/>
          <w:sz w:val="22"/>
          <w:szCs w:val="22"/>
        </w:rPr>
        <w:t xml:space="preserve"> </w:t>
      </w:r>
      <w:r w:rsidRPr="00B109FF">
        <w:rPr>
          <w:b/>
          <w:i/>
          <w:sz w:val="22"/>
          <w:szCs w:val="22"/>
        </w:rPr>
        <w:t>вопросу</w:t>
      </w:r>
      <w:r w:rsidRPr="00B109FF">
        <w:rPr>
          <w:sz w:val="22"/>
          <w:szCs w:val="22"/>
        </w:rPr>
        <w:t xml:space="preserve"> </w:t>
      </w:r>
      <w:r w:rsidRPr="00B109FF">
        <w:rPr>
          <w:b/>
          <w:i/>
          <w:sz w:val="22"/>
          <w:szCs w:val="22"/>
        </w:rPr>
        <w:t>слушали</w:t>
      </w:r>
      <w:r w:rsidRPr="00B109FF">
        <w:rPr>
          <w:sz w:val="22"/>
          <w:szCs w:val="22"/>
        </w:rPr>
        <w:t xml:space="preserve"> </w:t>
      </w:r>
      <w:r>
        <w:rPr>
          <w:b/>
          <w:i/>
          <w:sz w:val="22"/>
          <w:szCs w:val="22"/>
        </w:rPr>
        <w:t>Бунину Ю. Ю.</w:t>
      </w:r>
      <w:r>
        <w:rPr>
          <w:sz w:val="22"/>
          <w:szCs w:val="22"/>
        </w:rPr>
        <w:t>, которая предложила в связи с поступившими рекомендациями Дисциплинарного комитета СРО НП «КОП» (Протокол № 36 от «14» января 2014г.) о возобновлении действия ранее приостановленного Свидетельства о допуске к видам работ, которые оказывают влияние на безопасность объектов капитального строительства в отношении следующих членов СРО НП «КОП»</w:t>
      </w:r>
      <w:r w:rsidRPr="00056991">
        <w:rPr>
          <w:sz w:val="22"/>
          <w:szCs w:val="22"/>
        </w:rPr>
        <w:t>:</w:t>
      </w:r>
    </w:p>
    <w:p w:rsidR="00703FC0" w:rsidRDefault="00703FC0" w:rsidP="00703FC0">
      <w:pPr>
        <w:pStyle w:val="a3"/>
        <w:ind w:left="0"/>
        <w:jc w:val="both"/>
        <w:rPr>
          <w:sz w:val="22"/>
          <w:szCs w:val="22"/>
        </w:rPr>
      </w:pPr>
    </w:p>
    <w:tbl>
      <w:tblPr>
        <w:tblW w:w="9368" w:type="dxa"/>
        <w:tblInd w:w="96" w:type="dxa"/>
        <w:tblLook w:val="04A0"/>
      </w:tblPr>
      <w:tblGrid>
        <w:gridCol w:w="960"/>
        <w:gridCol w:w="6849"/>
        <w:gridCol w:w="1559"/>
      </w:tblGrid>
      <w:tr w:rsidR="008F21A3" w:rsidRPr="008F21A3" w:rsidTr="00834B25">
        <w:trPr>
          <w:trHeight w:val="2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w:t>
            </w:r>
            <w:proofErr w:type="spellStart"/>
            <w:r w:rsidRPr="008F21A3">
              <w:rPr>
                <w:rFonts w:eastAsia="Times New Roman"/>
                <w:kern w:val="0"/>
              </w:rPr>
              <w:t>п\п</w:t>
            </w:r>
            <w:proofErr w:type="spellEnd"/>
          </w:p>
        </w:tc>
        <w:tc>
          <w:tcPr>
            <w:tcW w:w="6849" w:type="dxa"/>
            <w:tcBorders>
              <w:top w:val="single" w:sz="4" w:space="0" w:color="auto"/>
              <w:left w:val="nil"/>
              <w:bottom w:val="single" w:sz="4" w:space="0" w:color="auto"/>
              <w:right w:val="single" w:sz="4" w:space="0" w:color="auto"/>
            </w:tcBorders>
            <w:shd w:val="clear" w:color="000000" w:fill="FFFFFF"/>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Наименование организации</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ИНН</w:t>
            </w:r>
          </w:p>
        </w:tc>
      </w:tr>
      <w:tr w:rsidR="008F21A3" w:rsidRPr="008F21A3" w:rsidTr="00834B25">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1</w:t>
            </w:r>
          </w:p>
        </w:tc>
        <w:tc>
          <w:tcPr>
            <w:tcW w:w="6849"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rPr>
                <w:rFonts w:eastAsia="Times New Roman"/>
                <w:color w:val="000000"/>
                <w:kern w:val="0"/>
                <w:sz w:val="22"/>
                <w:szCs w:val="22"/>
              </w:rPr>
            </w:pPr>
            <w:r w:rsidRPr="008F21A3">
              <w:rPr>
                <w:rFonts w:eastAsia="Times New Roman"/>
                <w:color w:val="000000"/>
                <w:kern w:val="0"/>
                <w:sz w:val="22"/>
                <w:szCs w:val="22"/>
              </w:rPr>
              <w:t>ООО Фирма "</w:t>
            </w:r>
            <w:proofErr w:type="spellStart"/>
            <w:r w:rsidRPr="008F21A3">
              <w:rPr>
                <w:rFonts w:eastAsia="Times New Roman"/>
                <w:color w:val="000000"/>
                <w:kern w:val="0"/>
                <w:sz w:val="22"/>
                <w:szCs w:val="22"/>
              </w:rPr>
              <w:t>ЭкоСвет</w:t>
            </w:r>
            <w:proofErr w:type="spellEnd"/>
            <w:r w:rsidRPr="008F21A3">
              <w:rPr>
                <w:rFonts w:eastAsia="Times New Roman"/>
                <w:color w:val="000000"/>
                <w:kern w:val="0"/>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rPr>
                <w:rFonts w:eastAsia="Times New Roman"/>
                <w:color w:val="000000"/>
                <w:kern w:val="0"/>
                <w:sz w:val="22"/>
                <w:szCs w:val="22"/>
              </w:rPr>
            </w:pPr>
            <w:r w:rsidRPr="008F21A3">
              <w:rPr>
                <w:rFonts w:eastAsia="Times New Roman"/>
                <w:color w:val="000000"/>
                <w:kern w:val="0"/>
                <w:sz w:val="22"/>
                <w:szCs w:val="22"/>
              </w:rPr>
              <w:t>2309095763</w:t>
            </w:r>
          </w:p>
        </w:tc>
      </w:tr>
    </w:tbl>
    <w:p w:rsidR="00703FC0" w:rsidRDefault="00703FC0" w:rsidP="00703FC0">
      <w:pPr>
        <w:pStyle w:val="a3"/>
        <w:ind w:left="0"/>
        <w:jc w:val="both"/>
        <w:rPr>
          <w:sz w:val="22"/>
          <w:szCs w:val="22"/>
        </w:rPr>
      </w:pPr>
    </w:p>
    <w:p w:rsidR="00703FC0" w:rsidRPr="00B109FF" w:rsidRDefault="00703FC0" w:rsidP="00703FC0">
      <w:pPr>
        <w:pStyle w:val="a3"/>
        <w:ind w:left="0"/>
        <w:jc w:val="both"/>
        <w:rPr>
          <w:sz w:val="22"/>
          <w:szCs w:val="22"/>
        </w:rPr>
      </w:pPr>
      <w:r w:rsidRPr="00B109FF">
        <w:rPr>
          <w:sz w:val="22"/>
          <w:szCs w:val="22"/>
        </w:rPr>
        <w:t xml:space="preserve">Заключение </w:t>
      </w:r>
      <w:r>
        <w:rPr>
          <w:sz w:val="22"/>
          <w:szCs w:val="22"/>
        </w:rPr>
        <w:t xml:space="preserve">Дисциплинарного </w:t>
      </w:r>
      <w:r w:rsidRPr="00B109FF">
        <w:rPr>
          <w:sz w:val="22"/>
          <w:szCs w:val="22"/>
        </w:rPr>
        <w:t xml:space="preserve">комитета по поступившим </w:t>
      </w:r>
      <w:r>
        <w:rPr>
          <w:sz w:val="22"/>
          <w:szCs w:val="22"/>
        </w:rPr>
        <w:t>уведомлениям</w:t>
      </w:r>
      <w:r w:rsidRPr="00B109FF">
        <w:rPr>
          <w:sz w:val="22"/>
          <w:szCs w:val="22"/>
        </w:rPr>
        <w:t xml:space="preserve"> и предоставленным  документам положительное.  </w:t>
      </w:r>
    </w:p>
    <w:p w:rsidR="00703FC0" w:rsidRDefault="00703FC0" w:rsidP="00703FC0">
      <w:pPr>
        <w:jc w:val="both"/>
        <w:rPr>
          <w:b/>
          <w:sz w:val="22"/>
          <w:szCs w:val="22"/>
        </w:rPr>
      </w:pPr>
    </w:p>
    <w:p w:rsidR="00703FC0" w:rsidRPr="00B109FF" w:rsidRDefault="00703FC0" w:rsidP="00703FC0">
      <w:pPr>
        <w:jc w:val="both"/>
        <w:rPr>
          <w:sz w:val="22"/>
          <w:szCs w:val="22"/>
        </w:rPr>
      </w:pPr>
      <w:r w:rsidRPr="00B109FF">
        <w:rPr>
          <w:b/>
          <w:sz w:val="22"/>
          <w:szCs w:val="22"/>
        </w:rPr>
        <w:t>Проголосовали:</w:t>
      </w:r>
      <w:r w:rsidRPr="00B109FF">
        <w:rPr>
          <w:sz w:val="22"/>
          <w:szCs w:val="22"/>
        </w:rPr>
        <w:t xml:space="preserve"> «за» - единогласно</w:t>
      </w:r>
    </w:p>
    <w:p w:rsidR="00703FC0" w:rsidRPr="00B109FF" w:rsidRDefault="00703FC0" w:rsidP="00703FC0">
      <w:pPr>
        <w:jc w:val="both"/>
        <w:rPr>
          <w:sz w:val="22"/>
          <w:szCs w:val="22"/>
        </w:rPr>
      </w:pPr>
      <w:r w:rsidRPr="00B109FF">
        <w:rPr>
          <w:sz w:val="22"/>
          <w:szCs w:val="22"/>
        </w:rPr>
        <w:tab/>
      </w:r>
      <w:r w:rsidRPr="00B109FF">
        <w:rPr>
          <w:sz w:val="22"/>
          <w:szCs w:val="22"/>
        </w:rPr>
        <w:tab/>
        <w:t xml:space="preserve">              «против» - нет</w:t>
      </w:r>
    </w:p>
    <w:p w:rsidR="00703FC0" w:rsidRDefault="00703FC0" w:rsidP="00703FC0">
      <w:pPr>
        <w:jc w:val="both"/>
        <w:rPr>
          <w:sz w:val="22"/>
          <w:szCs w:val="22"/>
        </w:rPr>
      </w:pPr>
      <w:r w:rsidRPr="00B109FF">
        <w:rPr>
          <w:sz w:val="22"/>
          <w:szCs w:val="22"/>
        </w:rPr>
        <w:tab/>
      </w:r>
      <w:r w:rsidRPr="00B109FF">
        <w:rPr>
          <w:sz w:val="22"/>
          <w:szCs w:val="22"/>
        </w:rPr>
        <w:tab/>
        <w:t xml:space="preserve">              «воздержались» - нет  </w:t>
      </w:r>
    </w:p>
    <w:p w:rsidR="00703FC0" w:rsidRPr="00B109FF" w:rsidRDefault="00703FC0" w:rsidP="00703FC0">
      <w:pPr>
        <w:jc w:val="both"/>
        <w:rPr>
          <w:sz w:val="22"/>
          <w:szCs w:val="22"/>
        </w:rPr>
      </w:pPr>
    </w:p>
    <w:p w:rsidR="00703FC0" w:rsidRDefault="00703FC0" w:rsidP="00703FC0">
      <w:pPr>
        <w:jc w:val="both"/>
        <w:rPr>
          <w:sz w:val="22"/>
          <w:szCs w:val="22"/>
        </w:rPr>
      </w:pPr>
      <w:r w:rsidRPr="00B109FF">
        <w:rPr>
          <w:b/>
          <w:sz w:val="22"/>
          <w:szCs w:val="22"/>
        </w:rPr>
        <w:t>Постановили:</w:t>
      </w:r>
      <w:r w:rsidRPr="00B109FF">
        <w:rPr>
          <w:sz w:val="22"/>
          <w:szCs w:val="22"/>
        </w:rPr>
        <w:t xml:space="preserve"> </w:t>
      </w:r>
      <w:r>
        <w:rPr>
          <w:sz w:val="22"/>
          <w:szCs w:val="22"/>
        </w:rPr>
        <w:t xml:space="preserve">применить </w:t>
      </w:r>
      <w:r w:rsidRPr="003C6E8B">
        <w:rPr>
          <w:sz w:val="22"/>
          <w:szCs w:val="22"/>
        </w:rPr>
        <w:t>мер</w:t>
      </w:r>
      <w:r>
        <w:rPr>
          <w:sz w:val="22"/>
          <w:szCs w:val="22"/>
        </w:rPr>
        <w:t>у</w:t>
      </w:r>
      <w:r w:rsidRPr="003C6E8B">
        <w:rPr>
          <w:sz w:val="22"/>
          <w:szCs w:val="22"/>
        </w:rPr>
        <w:t xml:space="preserve"> дисциплинарного воздействия в отношении член</w:t>
      </w:r>
      <w:r>
        <w:rPr>
          <w:sz w:val="22"/>
          <w:szCs w:val="22"/>
        </w:rPr>
        <w:t>ов</w:t>
      </w:r>
      <w:r w:rsidRPr="003C6E8B">
        <w:rPr>
          <w:sz w:val="22"/>
          <w:szCs w:val="22"/>
        </w:rPr>
        <w:t xml:space="preserve"> Партнерства</w:t>
      </w:r>
      <w:r w:rsidRPr="007153DC">
        <w:rPr>
          <w:sz w:val="22"/>
          <w:szCs w:val="22"/>
        </w:rPr>
        <w:t>:</w:t>
      </w:r>
    </w:p>
    <w:p w:rsidR="008D375B" w:rsidRDefault="008D375B" w:rsidP="00023459">
      <w:pPr>
        <w:shd w:val="clear" w:color="auto" w:fill="FFFFFF"/>
        <w:ind w:left="19"/>
        <w:jc w:val="both"/>
        <w:rPr>
          <w:sz w:val="22"/>
          <w:szCs w:val="22"/>
        </w:rPr>
      </w:pPr>
    </w:p>
    <w:tbl>
      <w:tblPr>
        <w:tblW w:w="9368" w:type="dxa"/>
        <w:tblInd w:w="96" w:type="dxa"/>
        <w:tblLook w:val="04A0"/>
      </w:tblPr>
      <w:tblGrid>
        <w:gridCol w:w="960"/>
        <w:gridCol w:w="6849"/>
        <w:gridCol w:w="1559"/>
      </w:tblGrid>
      <w:tr w:rsidR="008F21A3" w:rsidRPr="008F21A3" w:rsidTr="00834B25">
        <w:trPr>
          <w:trHeight w:val="2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w:t>
            </w:r>
            <w:proofErr w:type="spellStart"/>
            <w:r w:rsidRPr="008F21A3">
              <w:rPr>
                <w:rFonts w:eastAsia="Times New Roman"/>
                <w:kern w:val="0"/>
              </w:rPr>
              <w:t>п\п</w:t>
            </w:r>
            <w:proofErr w:type="spellEnd"/>
          </w:p>
        </w:tc>
        <w:tc>
          <w:tcPr>
            <w:tcW w:w="6849" w:type="dxa"/>
            <w:tcBorders>
              <w:top w:val="single" w:sz="4" w:space="0" w:color="auto"/>
              <w:left w:val="nil"/>
              <w:bottom w:val="single" w:sz="4" w:space="0" w:color="auto"/>
              <w:right w:val="single" w:sz="4" w:space="0" w:color="auto"/>
            </w:tcBorders>
            <w:shd w:val="clear" w:color="000000" w:fill="FFFFFF"/>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Наименование организации</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ИНН</w:t>
            </w:r>
          </w:p>
        </w:tc>
      </w:tr>
      <w:tr w:rsidR="008F21A3" w:rsidRPr="008F21A3" w:rsidTr="00834B25">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8F21A3" w:rsidRPr="008F21A3" w:rsidRDefault="008F21A3" w:rsidP="00834B25">
            <w:pPr>
              <w:widowControl/>
              <w:suppressAutoHyphens w:val="0"/>
              <w:jc w:val="center"/>
              <w:rPr>
                <w:rFonts w:eastAsia="Times New Roman"/>
                <w:kern w:val="0"/>
              </w:rPr>
            </w:pPr>
            <w:r w:rsidRPr="008F21A3">
              <w:rPr>
                <w:rFonts w:eastAsia="Times New Roman"/>
                <w:kern w:val="0"/>
              </w:rPr>
              <w:t>1</w:t>
            </w:r>
          </w:p>
        </w:tc>
        <w:tc>
          <w:tcPr>
            <w:tcW w:w="6849"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rPr>
                <w:rFonts w:eastAsia="Times New Roman"/>
                <w:color w:val="000000"/>
                <w:kern w:val="0"/>
                <w:sz w:val="22"/>
                <w:szCs w:val="22"/>
              </w:rPr>
            </w:pPr>
            <w:r w:rsidRPr="008F21A3">
              <w:rPr>
                <w:rFonts w:eastAsia="Times New Roman"/>
                <w:color w:val="000000"/>
                <w:kern w:val="0"/>
                <w:sz w:val="22"/>
                <w:szCs w:val="22"/>
              </w:rPr>
              <w:t>ООО Фирма "</w:t>
            </w:r>
            <w:proofErr w:type="spellStart"/>
            <w:r w:rsidRPr="008F21A3">
              <w:rPr>
                <w:rFonts w:eastAsia="Times New Roman"/>
                <w:color w:val="000000"/>
                <w:kern w:val="0"/>
                <w:sz w:val="22"/>
                <w:szCs w:val="22"/>
              </w:rPr>
              <w:t>ЭкоСвет</w:t>
            </w:r>
            <w:proofErr w:type="spellEnd"/>
            <w:r w:rsidRPr="008F21A3">
              <w:rPr>
                <w:rFonts w:eastAsia="Times New Roman"/>
                <w:color w:val="000000"/>
                <w:kern w:val="0"/>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rsidR="008F21A3" w:rsidRPr="008F21A3" w:rsidRDefault="008F21A3" w:rsidP="00834B25">
            <w:pPr>
              <w:widowControl/>
              <w:suppressAutoHyphens w:val="0"/>
              <w:rPr>
                <w:rFonts w:eastAsia="Times New Roman"/>
                <w:color w:val="000000"/>
                <w:kern w:val="0"/>
                <w:sz w:val="22"/>
                <w:szCs w:val="22"/>
              </w:rPr>
            </w:pPr>
            <w:r w:rsidRPr="008F21A3">
              <w:rPr>
                <w:rFonts w:eastAsia="Times New Roman"/>
                <w:color w:val="000000"/>
                <w:kern w:val="0"/>
                <w:sz w:val="22"/>
                <w:szCs w:val="22"/>
              </w:rPr>
              <w:t>2309095763</w:t>
            </w:r>
          </w:p>
        </w:tc>
      </w:tr>
    </w:tbl>
    <w:p w:rsidR="008F21A3" w:rsidRDefault="008F21A3" w:rsidP="00023459">
      <w:pPr>
        <w:shd w:val="clear" w:color="auto" w:fill="FFFFFF"/>
        <w:ind w:left="19"/>
        <w:jc w:val="both"/>
        <w:rPr>
          <w:sz w:val="22"/>
          <w:szCs w:val="22"/>
        </w:rPr>
      </w:pPr>
    </w:p>
    <w:p w:rsidR="00224772" w:rsidRDefault="00224772" w:rsidP="00023459">
      <w:pPr>
        <w:shd w:val="clear" w:color="auto" w:fill="FFFFFF"/>
        <w:ind w:left="19"/>
        <w:jc w:val="both"/>
        <w:rPr>
          <w:sz w:val="22"/>
          <w:szCs w:val="22"/>
        </w:rPr>
      </w:pPr>
    </w:p>
    <w:p w:rsidR="00224772" w:rsidRPr="001D1E35" w:rsidRDefault="00224772" w:rsidP="00224772">
      <w:pPr>
        <w:jc w:val="both"/>
        <w:rPr>
          <w:sz w:val="22"/>
          <w:szCs w:val="22"/>
        </w:rPr>
      </w:pPr>
      <w:r w:rsidRPr="001D1E35">
        <w:rPr>
          <w:b/>
          <w:i/>
          <w:sz w:val="22"/>
          <w:szCs w:val="22"/>
        </w:rPr>
        <w:t xml:space="preserve">По </w:t>
      </w:r>
      <w:r>
        <w:rPr>
          <w:b/>
          <w:i/>
          <w:sz w:val="22"/>
          <w:szCs w:val="22"/>
        </w:rPr>
        <w:t>четвертому</w:t>
      </w:r>
      <w:r w:rsidRPr="001D1E35">
        <w:rPr>
          <w:b/>
          <w:i/>
          <w:sz w:val="22"/>
          <w:szCs w:val="22"/>
        </w:rPr>
        <w:t xml:space="preserve"> вопросу</w:t>
      </w:r>
      <w:r w:rsidRPr="001D1E35">
        <w:rPr>
          <w:sz w:val="22"/>
          <w:szCs w:val="22"/>
        </w:rPr>
        <w:t xml:space="preserve"> </w:t>
      </w:r>
      <w:r w:rsidRPr="001D1E35">
        <w:rPr>
          <w:b/>
          <w:i/>
          <w:sz w:val="22"/>
          <w:szCs w:val="22"/>
        </w:rPr>
        <w:t>слушали</w:t>
      </w:r>
      <w:r w:rsidRPr="001D1E35">
        <w:rPr>
          <w:sz w:val="22"/>
          <w:szCs w:val="22"/>
        </w:rPr>
        <w:t xml:space="preserve"> </w:t>
      </w:r>
      <w:r w:rsidRPr="001D1E35">
        <w:rPr>
          <w:b/>
          <w:i/>
          <w:sz w:val="22"/>
          <w:szCs w:val="22"/>
        </w:rPr>
        <w:t>Бунину Ю. Ю.,</w:t>
      </w:r>
      <w:r w:rsidRPr="001D1E35">
        <w:rPr>
          <w:sz w:val="22"/>
          <w:szCs w:val="22"/>
        </w:rPr>
        <w:t xml:space="preserve"> которая </w:t>
      </w:r>
      <w:r>
        <w:rPr>
          <w:sz w:val="22"/>
          <w:szCs w:val="22"/>
        </w:rPr>
        <w:t>предложила,</w:t>
      </w:r>
      <w:r w:rsidRPr="001D1E35">
        <w:rPr>
          <w:sz w:val="22"/>
          <w:szCs w:val="22"/>
        </w:rPr>
        <w:t xml:space="preserve"> </w:t>
      </w:r>
      <w:r>
        <w:rPr>
          <w:sz w:val="22"/>
          <w:szCs w:val="22"/>
        </w:rPr>
        <w:t>в</w:t>
      </w:r>
      <w:r w:rsidRPr="001D1E35">
        <w:rPr>
          <w:sz w:val="22"/>
          <w:szCs w:val="22"/>
        </w:rPr>
        <w:t xml:space="preserve"> связи с процедурой финансового оздоровления российской банковской системы, проводимой Центральным банком РФ, сформировать минимально необходимый размер компенсационного фонда НП «КОП», исходя из фактической численности членов на 01.01.2014г. равным 82100000 (восемьдесят два миллиона сто тысяч) рублей.</w:t>
      </w:r>
    </w:p>
    <w:p w:rsidR="00224772" w:rsidRDefault="00224772" w:rsidP="00224772">
      <w:pPr>
        <w:jc w:val="both"/>
        <w:rPr>
          <w:sz w:val="22"/>
          <w:szCs w:val="22"/>
        </w:rPr>
      </w:pPr>
      <w:r>
        <w:rPr>
          <w:b/>
          <w:sz w:val="22"/>
          <w:szCs w:val="22"/>
        </w:rPr>
        <w:t>Проголосовали:</w:t>
      </w:r>
      <w:r>
        <w:rPr>
          <w:sz w:val="22"/>
          <w:szCs w:val="22"/>
        </w:rPr>
        <w:t xml:space="preserve"> «за» - единогласно</w:t>
      </w:r>
    </w:p>
    <w:p w:rsidR="00224772" w:rsidRDefault="00224772" w:rsidP="00224772">
      <w:pPr>
        <w:jc w:val="both"/>
        <w:rPr>
          <w:sz w:val="22"/>
          <w:szCs w:val="22"/>
        </w:rPr>
      </w:pPr>
      <w:r>
        <w:rPr>
          <w:sz w:val="22"/>
          <w:szCs w:val="22"/>
        </w:rPr>
        <w:tab/>
      </w:r>
      <w:r>
        <w:rPr>
          <w:sz w:val="22"/>
          <w:szCs w:val="22"/>
        </w:rPr>
        <w:tab/>
        <w:t xml:space="preserve">              «против» - нет</w:t>
      </w:r>
    </w:p>
    <w:p w:rsidR="00224772" w:rsidRPr="006402B3" w:rsidRDefault="00224772" w:rsidP="00224772">
      <w:pPr>
        <w:jc w:val="both"/>
        <w:rPr>
          <w:sz w:val="22"/>
          <w:szCs w:val="22"/>
        </w:rPr>
      </w:pPr>
      <w:r>
        <w:rPr>
          <w:sz w:val="22"/>
          <w:szCs w:val="22"/>
        </w:rPr>
        <w:tab/>
      </w:r>
      <w:r>
        <w:rPr>
          <w:sz w:val="22"/>
          <w:szCs w:val="22"/>
        </w:rPr>
        <w:tab/>
        <w:t xml:space="preserve">              «воздержались» - нет  </w:t>
      </w:r>
    </w:p>
    <w:p w:rsidR="00224772" w:rsidRDefault="00224772" w:rsidP="00224772">
      <w:pPr>
        <w:rPr>
          <w:sz w:val="22"/>
          <w:szCs w:val="22"/>
        </w:rPr>
      </w:pPr>
    </w:p>
    <w:p w:rsidR="00224772" w:rsidRPr="001D1E35" w:rsidRDefault="00224772" w:rsidP="00224772">
      <w:pPr>
        <w:jc w:val="both"/>
        <w:rPr>
          <w:sz w:val="22"/>
          <w:szCs w:val="22"/>
        </w:rPr>
      </w:pPr>
      <w:r w:rsidRPr="001D1E35">
        <w:rPr>
          <w:b/>
          <w:sz w:val="22"/>
          <w:szCs w:val="22"/>
        </w:rPr>
        <w:t>Решили:</w:t>
      </w:r>
      <w:r>
        <w:rPr>
          <w:b/>
          <w:sz w:val="22"/>
          <w:szCs w:val="22"/>
        </w:rPr>
        <w:t xml:space="preserve"> </w:t>
      </w:r>
      <w:r w:rsidRPr="001D1E35">
        <w:rPr>
          <w:sz w:val="22"/>
          <w:szCs w:val="22"/>
        </w:rPr>
        <w:t>утвердить</w:t>
      </w:r>
      <w:r>
        <w:rPr>
          <w:b/>
          <w:sz w:val="22"/>
          <w:szCs w:val="22"/>
        </w:rPr>
        <w:t xml:space="preserve"> </w:t>
      </w:r>
      <w:r w:rsidRPr="001D1E35">
        <w:rPr>
          <w:sz w:val="22"/>
          <w:szCs w:val="22"/>
        </w:rPr>
        <w:t>минимально необходимый размер компенсационного фонда НП «КОП», исходя из фактической численности членов на 01.01.2014г. равным 82100000 (восемьдесят два миллиона сто тысяч) рублей.</w:t>
      </w:r>
    </w:p>
    <w:p w:rsidR="00224772" w:rsidRDefault="00224772" w:rsidP="00224772">
      <w:pPr>
        <w:shd w:val="clear" w:color="auto" w:fill="FFFFFF"/>
        <w:jc w:val="both"/>
        <w:rPr>
          <w:sz w:val="22"/>
          <w:szCs w:val="22"/>
        </w:rPr>
      </w:pPr>
    </w:p>
    <w:p w:rsidR="00764C66" w:rsidRDefault="00764C66" w:rsidP="00023459">
      <w:pPr>
        <w:shd w:val="clear" w:color="auto" w:fill="FFFFFF"/>
        <w:ind w:left="19"/>
        <w:jc w:val="both"/>
        <w:rPr>
          <w:sz w:val="22"/>
          <w:szCs w:val="22"/>
        </w:rPr>
      </w:pPr>
    </w:p>
    <w:p w:rsidR="00733D35" w:rsidRDefault="00733D35" w:rsidP="00023459">
      <w:pPr>
        <w:shd w:val="clear" w:color="auto" w:fill="FFFFFF"/>
        <w:ind w:left="19"/>
        <w:jc w:val="both"/>
        <w:rPr>
          <w:sz w:val="22"/>
          <w:szCs w:val="22"/>
        </w:rPr>
      </w:pPr>
    </w:p>
    <w:p w:rsidR="00733D35" w:rsidRDefault="00733D35" w:rsidP="00733D35">
      <w:pPr>
        <w:rPr>
          <w:sz w:val="22"/>
          <w:szCs w:val="22"/>
        </w:rPr>
      </w:pPr>
      <w:r w:rsidRPr="004064A8">
        <w:rPr>
          <w:sz w:val="22"/>
          <w:szCs w:val="22"/>
        </w:rPr>
        <w:t>Председатель</w:t>
      </w:r>
      <w:r>
        <w:rPr>
          <w:sz w:val="22"/>
          <w:szCs w:val="22"/>
        </w:rPr>
        <w:t xml:space="preserve"> </w:t>
      </w:r>
      <w:r w:rsidRPr="004064A8">
        <w:rPr>
          <w:sz w:val="22"/>
          <w:szCs w:val="22"/>
        </w:rPr>
        <w:t>Совета Директоров</w:t>
      </w:r>
      <w:r w:rsidRPr="004064A8">
        <w:rPr>
          <w:sz w:val="22"/>
          <w:szCs w:val="22"/>
        </w:rPr>
        <w:tab/>
      </w:r>
      <w:r w:rsidRPr="004064A8">
        <w:rPr>
          <w:sz w:val="22"/>
          <w:szCs w:val="22"/>
        </w:rPr>
        <w:tab/>
      </w:r>
      <w:r>
        <w:rPr>
          <w:sz w:val="22"/>
          <w:szCs w:val="22"/>
        </w:rPr>
        <w:t xml:space="preserve">   </w:t>
      </w:r>
      <w:r w:rsidR="00F85417">
        <w:rPr>
          <w:sz w:val="22"/>
          <w:szCs w:val="22"/>
        </w:rPr>
        <w:t xml:space="preserve">             </w:t>
      </w:r>
      <w:r w:rsidR="00224772">
        <w:rPr>
          <w:sz w:val="22"/>
          <w:szCs w:val="22"/>
        </w:rPr>
        <w:t xml:space="preserve">             </w:t>
      </w:r>
      <w:r>
        <w:rPr>
          <w:sz w:val="22"/>
          <w:szCs w:val="22"/>
        </w:rPr>
        <w:t xml:space="preserve">                                   </w:t>
      </w:r>
      <w:proofErr w:type="spellStart"/>
      <w:r w:rsidRPr="004064A8">
        <w:rPr>
          <w:sz w:val="22"/>
          <w:szCs w:val="22"/>
        </w:rPr>
        <w:t>Казибеков</w:t>
      </w:r>
      <w:proofErr w:type="spellEnd"/>
      <w:r>
        <w:rPr>
          <w:sz w:val="22"/>
          <w:szCs w:val="22"/>
        </w:rPr>
        <w:t xml:space="preserve"> И. Г.</w:t>
      </w:r>
      <w:r w:rsidRPr="004064A8">
        <w:rPr>
          <w:sz w:val="22"/>
          <w:szCs w:val="22"/>
        </w:rPr>
        <w:tab/>
        <w:t xml:space="preserve">      </w:t>
      </w:r>
    </w:p>
    <w:p w:rsidR="00733D35" w:rsidRPr="004064A8" w:rsidRDefault="00733D35" w:rsidP="00733D35">
      <w:pPr>
        <w:rPr>
          <w:sz w:val="22"/>
          <w:szCs w:val="22"/>
        </w:rPr>
      </w:pPr>
      <w:r w:rsidRPr="004064A8">
        <w:rPr>
          <w:sz w:val="22"/>
          <w:szCs w:val="22"/>
        </w:rPr>
        <w:t xml:space="preserve">               </w:t>
      </w:r>
      <w:r w:rsidRPr="004064A8">
        <w:rPr>
          <w:sz w:val="22"/>
          <w:szCs w:val="22"/>
        </w:rPr>
        <w:tab/>
      </w:r>
      <w:r>
        <w:rPr>
          <w:sz w:val="22"/>
          <w:szCs w:val="22"/>
        </w:rPr>
        <w:t xml:space="preserve">                                                                                                                                                                                                                  </w:t>
      </w:r>
    </w:p>
    <w:p w:rsidR="00733D35" w:rsidRPr="004064A8" w:rsidRDefault="00733D35" w:rsidP="00733D35">
      <w:pPr>
        <w:jc w:val="both"/>
        <w:rPr>
          <w:sz w:val="22"/>
          <w:szCs w:val="22"/>
        </w:rPr>
      </w:pPr>
      <w:r w:rsidRPr="004064A8">
        <w:rPr>
          <w:sz w:val="22"/>
          <w:szCs w:val="22"/>
        </w:rPr>
        <w:t xml:space="preserve">Секретарь </w:t>
      </w:r>
      <w:r w:rsidRPr="004064A8">
        <w:rPr>
          <w:sz w:val="22"/>
          <w:szCs w:val="22"/>
        </w:rPr>
        <w:tab/>
      </w:r>
      <w:r w:rsidRPr="004064A8">
        <w:rPr>
          <w:sz w:val="22"/>
          <w:szCs w:val="22"/>
        </w:rPr>
        <w:tab/>
      </w:r>
      <w:r>
        <w:rPr>
          <w:sz w:val="22"/>
          <w:szCs w:val="22"/>
        </w:rPr>
        <w:t xml:space="preserve">       </w:t>
      </w:r>
      <w:r w:rsidRPr="004064A8">
        <w:rPr>
          <w:sz w:val="22"/>
          <w:szCs w:val="22"/>
        </w:rPr>
        <w:tab/>
      </w:r>
      <w:r w:rsidRPr="004064A8">
        <w:rPr>
          <w:sz w:val="22"/>
          <w:szCs w:val="22"/>
        </w:rPr>
        <w:tab/>
      </w:r>
      <w:r>
        <w:rPr>
          <w:sz w:val="22"/>
          <w:szCs w:val="22"/>
        </w:rPr>
        <w:t xml:space="preserve">       </w:t>
      </w:r>
      <w:r w:rsidRPr="004064A8">
        <w:rPr>
          <w:sz w:val="22"/>
          <w:szCs w:val="22"/>
        </w:rPr>
        <w:t xml:space="preserve">     </w:t>
      </w:r>
      <w:r>
        <w:rPr>
          <w:sz w:val="22"/>
          <w:szCs w:val="22"/>
        </w:rPr>
        <w:t xml:space="preserve">                                  </w:t>
      </w:r>
      <w:r w:rsidRPr="004064A8">
        <w:rPr>
          <w:sz w:val="22"/>
          <w:szCs w:val="22"/>
        </w:rPr>
        <w:t xml:space="preserve"> </w:t>
      </w:r>
      <w:r>
        <w:rPr>
          <w:sz w:val="22"/>
          <w:szCs w:val="22"/>
        </w:rPr>
        <w:t xml:space="preserve">                   </w:t>
      </w:r>
      <w:r w:rsidR="00F85417">
        <w:rPr>
          <w:sz w:val="22"/>
          <w:szCs w:val="22"/>
        </w:rPr>
        <w:t xml:space="preserve">          </w:t>
      </w:r>
      <w:r>
        <w:rPr>
          <w:sz w:val="22"/>
          <w:szCs w:val="22"/>
        </w:rPr>
        <w:t xml:space="preserve"> </w:t>
      </w:r>
      <w:r w:rsidRPr="004064A8">
        <w:rPr>
          <w:sz w:val="22"/>
          <w:szCs w:val="22"/>
        </w:rPr>
        <w:t xml:space="preserve"> Долина Т. И.</w:t>
      </w:r>
    </w:p>
    <w:p w:rsidR="00733D35" w:rsidRDefault="00733D35" w:rsidP="00733D35">
      <w:pPr>
        <w:rPr>
          <w:sz w:val="22"/>
          <w:szCs w:val="22"/>
        </w:rPr>
      </w:pPr>
    </w:p>
    <w:p w:rsidR="00733D35" w:rsidRPr="004064A8" w:rsidRDefault="00733D35" w:rsidP="00733D35">
      <w:pPr>
        <w:rPr>
          <w:sz w:val="22"/>
          <w:szCs w:val="22"/>
        </w:rPr>
      </w:pPr>
    </w:p>
    <w:p w:rsidR="00733D35" w:rsidRPr="004064A8" w:rsidRDefault="00F85417" w:rsidP="00733D35">
      <w:pPr>
        <w:rPr>
          <w:sz w:val="22"/>
          <w:szCs w:val="22"/>
        </w:rPr>
      </w:pPr>
      <w:r>
        <w:rPr>
          <w:sz w:val="22"/>
          <w:szCs w:val="22"/>
        </w:rPr>
        <w:t>С протоколом ознакомлен</w:t>
      </w:r>
      <w:r w:rsidR="00224772">
        <w:rPr>
          <w:sz w:val="22"/>
          <w:szCs w:val="22"/>
        </w:rPr>
        <w:t>,</w:t>
      </w:r>
    </w:p>
    <w:p w:rsidR="00733D35" w:rsidRPr="004064A8" w:rsidRDefault="00733D35" w:rsidP="00733D35">
      <w:pPr>
        <w:rPr>
          <w:b/>
          <w:sz w:val="22"/>
          <w:szCs w:val="22"/>
        </w:rPr>
      </w:pPr>
      <w:r w:rsidRPr="004064A8">
        <w:rPr>
          <w:b/>
          <w:sz w:val="22"/>
          <w:szCs w:val="22"/>
        </w:rPr>
        <w:t xml:space="preserve">Директор НП «КОП» </w:t>
      </w:r>
      <w:r w:rsidRPr="004064A8">
        <w:rPr>
          <w:b/>
          <w:sz w:val="22"/>
          <w:szCs w:val="22"/>
        </w:rPr>
        <w:tab/>
      </w:r>
      <w:r w:rsidRPr="004064A8">
        <w:rPr>
          <w:b/>
          <w:sz w:val="22"/>
          <w:szCs w:val="22"/>
        </w:rPr>
        <w:tab/>
      </w:r>
      <w:r w:rsidRPr="004064A8">
        <w:rPr>
          <w:b/>
          <w:sz w:val="22"/>
          <w:szCs w:val="22"/>
        </w:rPr>
        <w:tab/>
      </w:r>
      <w:r w:rsidRPr="004064A8">
        <w:rPr>
          <w:b/>
          <w:sz w:val="22"/>
          <w:szCs w:val="22"/>
        </w:rPr>
        <w:tab/>
      </w:r>
      <w:r w:rsidRPr="004064A8">
        <w:rPr>
          <w:b/>
          <w:sz w:val="22"/>
          <w:szCs w:val="22"/>
        </w:rPr>
        <w:tab/>
      </w:r>
      <w:r w:rsidRPr="004064A8">
        <w:rPr>
          <w:b/>
          <w:sz w:val="22"/>
          <w:szCs w:val="22"/>
        </w:rPr>
        <w:tab/>
      </w:r>
      <w:r w:rsidRPr="004064A8">
        <w:rPr>
          <w:b/>
          <w:sz w:val="22"/>
          <w:szCs w:val="22"/>
        </w:rPr>
        <w:tab/>
        <w:t xml:space="preserve">               Бунина Ю.Ю.</w:t>
      </w:r>
    </w:p>
    <w:p w:rsidR="00A41312" w:rsidRDefault="00A41312" w:rsidP="00733D35">
      <w:pPr>
        <w:rPr>
          <w:szCs w:val="22"/>
        </w:rPr>
      </w:pPr>
    </w:p>
    <w:p w:rsidR="00733D35" w:rsidRDefault="00733D35" w:rsidP="00733D35">
      <w:pPr>
        <w:rPr>
          <w:szCs w:val="22"/>
        </w:rPr>
      </w:pPr>
    </w:p>
    <w:sectPr w:rsidR="00733D35" w:rsidSect="005B30A3">
      <w:footerReference w:type="even" r:id="rId7"/>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6C9" w:rsidRDefault="00E406C9" w:rsidP="00215AF2">
      <w:r>
        <w:separator/>
      </w:r>
    </w:p>
  </w:endnote>
  <w:endnote w:type="continuationSeparator" w:id="0">
    <w:p w:rsidR="00E406C9" w:rsidRDefault="00E406C9" w:rsidP="00215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48" w:rsidRDefault="004C3E9C" w:rsidP="00C67336">
    <w:pPr>
      <w:pStyle w:val="a6"/>
      <w:framePr w:wrap="around" w:vAnchor="text" w:hAnchor="margin" w:xAlign="right" w:y="1"/>
      <w:rPr>
        <w:rStyle w:val="a8"/>
      </w:rPr>
    </w:pPr>
    <w:r>
      <w:rPr>
        <w:rStyle w:val="a8"/>
      </w:rPr>
      <w:fldChar w:fldCharType="begin"/>
    </w:r>
    <w:r w:rsidR="00733D35">
      <w:rPr>
        <w:rStyle w:val="a8"/>
      </w:rPr>
      <w:instrText xml:space="preserve">PAGE  </w:instrText>
    </w:r>
    <w:r>
      <w:rPr>
        <w:rStyle w:val="a8"/>
      </w:rPr>
      <w:fldChar w:fldCharType="end"/>
    </w:r>
  </w:p>
  <w:p w:rsidR="00C23848" w:rsidRDefault="00E406C9" w:rsidP="00C6733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6C9" w:rsidRDefault="00E406C9" w:rsidP="00215AF2">
      <w:r>
        <w:separator/>
      </w:r>
    </w:p>
  </w:footnote>
  <w:footnote w:type="continuationSeparator" w:id="0">
    <w:p w:rsidR="00E406C9" w:rsidRDefault="00E406C9" w:rsidP="00215A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D06295"/>
    <w:multiLevelType w:val="hybridMultilevel"/>
    <w:tmpl w:val="AFBEB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147C16"/>
    <w:multiLevelType w:val="hybridMultilevel"/>
    <w:tmpl w:val="AD3EC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C78EA"/>
    <w:multiLevelType w:val="hybridMultilevel"/>
    <w:tmpl w:val="84E83402"/>
    <w:lvl w:ilvl="0" w:tplc="EE108B40">
      <w:start w:val="1"/>
      <w:numFmt w:val="decimal"/>
      <w:lvlText w:val="%1."/>
      <w:lvlJc w:val="left"/>
      <w:pPr>
        <w:ind w:left="90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4830EF"/>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5714119"/>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A390903"/>
    <w:multiLevelType w:val="hybridMultilevel"/>
    <w:tmpl w:val="E31408D8"/>
    <w:lvl w:ilvl="0" w:tplc="8A78B8E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3149A9"/>
    <w:multiLevelType w:val="hybridMultilevel"/>
    <w:tmpl w:val="57CA3C8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97A41BE"/>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C571422"/>
    <w:multiLevelType w:val="hybridMultilevel"/>
    <w:tmpl w:val="57CA3C8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04B435F"/>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3DE4CAF"/>
    <w:multiLevelType w:val="hybridMultilevel"/>
    <w:tmpl w:val="DACC7618"/>
    <w:lvl w:ilvl="0" w:tplc="1A3A69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0C42F30"/>
    <w:multiLevelType w:val="hybridMultilevel"/>
    <w:tmpl w:val="84E83402"/>
    <w:lvl w:ilvl="0" w:tplc="EE108B40">
      <w:start w:val="1"/>
      <w:numFmt w:val="decimal"/>
      <w:lvlText w:val="%1."/>
      <w:lvlJc w:val="left"/>
      <w:pPr>
        <w:ind w:left="90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A01D36"/>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7E7453D"/>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B9909F5"/>
    <w:multiLevelType w:val="hybridMultilevel"/>
    <w:tmpl w:val="458C8092"/>
    <w:lvl w:ilvl="0" w:tplc="0986C5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D646863"/>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DC151C8"/>
    <w:multiLevelType w:val="hybridMultilevel"/>
    <w:tmpl w:val="57CA3C8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6EC7C63"/>
    <w:multiLevelType w:val="hybridMultilevel"/>
    <w:tmpl w:val="0766264C"/>
    <w:lvl w:ilvl="0" w:tplc="C17A0F02">
      <w:start w:val="4"/>
      <w:numFmt w:val="decimal"/>
      <w:lvlText w:val="%1."/>
      <w:lvlJc w:val="left"/>
      <w:pPr>
        <w:tabs>
          <w:tab w:val="num" w:pos="720"/>
        </w:tabs>
        <w:ind w:left="720" w:hanging="360"/>
      </w:pPr>
      <w:rPr>
        <w:sz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6"/>
  </w:num>
  <w:num w:numId="6">
    <w:abstractNumId w:val="6"/>
  </w:num>
  <w:num w:numId="7">
    <w:abstractNumId w:val="12"/>
  </w:num>
  <w:num w:numId="8">
    <w:abstractNumId w:val="3"/>
  </w:num>
  <w:num w:numId="9">
    <w:abstractNumId w:val="13"/>
  </w:num>
  <w:num w:numId="10">
    <w:abstractNumId w:val="5"/>
  </w:num>
  <w:num w:numId="11">
    <w:abstractNumId w:val="4"/>
  </w:num>
  <w:num w:numId="12">
    <w:abstractNumId w:val="8"/>
  </w:num>
  <w:num w:numId="13">
    <w:abstractNumId w:val="10"/>
  </w:num>
  <w:num w:numId="14">
    <w:abstractNumId w:val="9"/>
  </w:num>
  <w:num w:numId="15">
    <w:abstractNumId w:val="2"/>
  </w:num>
  <w:num w:numId="16">
    <w:abstractNumId w:val="1"/>
  </w:num>
  <w:num w:numId="17">
    <w:abstractNumId w:val="7"/>
  </w:num>
  <w:num w:numId="18">
    <w:abstractNumId w:val="17"/>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D732F"/>
    <w:rsid w:val="00002A60"/>
    <w:rsid w:val="0000307D"/>
    <w:rsid w:val="00010F63"/>
    <w:rsid w:val="00012D2B"/>
    <w:rsid w:val="00017132"/>
    <w:rsid w:val="000179F8"/>
    <w:rsid w:val="00020B8E"/>
    <w:rsid w:val="00023459"/>
    <w:rsid w:val="00024866"/>
    <w:rsid w:val="00026C94"/>
    <w:rsid w:val="00034C11"/>
    <w:rsid w:val="000456DA"/>
    <w:rsid w:val="00045FBD"/>
    <w:rsid w:val="00052AFF"/>
    <w:rsid w:val="000570A5"/>
    <w:rsid w:val="000571B6"/>
    <w:rsid w:val="00061243"/>
    <w:rsid w:val="000628D8"/>
    <w:rsid w:val="00063BDD"/>
    <w:rsid w:val="000665A0"/>
    <w:rsid w:val="00075CED"/>
    <w:rsid w:val="00076475"/>
    <w:rsid w:val="00076890"/>
    <w:rsid w:val="0008229A"/>
    <w:rsid w:val="0008682F"/>
    <w:rsid w:val="00087566"/>
    <w:rsid w:val="0009138E"/>
    <w:rsid w:val="00093E90"/>
    <w:rsid w:val="000A479C"/>
    <w:rsid w:val="000A668A"/>
    <w:rsid w:val="000A7201"/>
    <w:rsid w:val="000A751C"/>
    <w:rsid w:val="000C3E95"/>
    <w:rsid w:val="000C70B2"/>
    <w:rsid w:val="000C7288"/>
    <w:rsid w:val="000F2A35"/>
    <w:rsid w:val="00107200"/>
    <w:rsid w:val="00107C85"/>
    <w:rsid w:val="001145A8"/>
    <w:rsid w:val="00114EB2"/>
    <w:rsid w:val="001331B1"/>
    <w:rsid w:val="001346B6"/>
    <w:rsid w:val="00136303"/>
    <w:rsid w:val="001511FC"/>
    <w:rsid w:val="00153224"/>
    <w:rsid w:val="0015455C"/>
    <w:rsid w:val="0015473C"/>
    <w:rsid w:val="00154A8A"/>
    <w:rsid w:val="00155DDF"/>
    <w:rsid w:val="001570A8"/>
    <w:rsid w:val="00162D30"/>
    <w:rsid w:val="00162FFB"/>
    <w:rsid w:val="00163316"/>
    <w:rsid w:val="001633D2"/>
    <w:rsid w:val="00175447"/>
    <w:rsid w:val="0017545E"/>
    <w:rsid w:val="001824D5"/>
    <w:rsid w:val="00190266"/>
    <w:rsid w:val="00193A6E"/>
    <w:rsid w:val="001943EC"/>
    <w:rsid w:val="00194D06"/>
    <w:rsid w:val="001A5621"/>
    <w:rsid w:val="001A7692"/>
    <w:rsid w:val="001B04C8"/>
    <w:rsid w:val="001B2CDF"/>
    <w:rsid w:val="001B32F8"/>
    <w:rsid w:val="001C4A38"/>
    <w:rsid w:val="001C6276"/>
    <w:rsid w:val="001D0131"/>
    <w:rsid w:val="001D0ACF"/>
    <w:rsid w:val="001D0F91"/>
    <w:rsid w:val="001D4E11"/>
    <w:rsid w:val="001D4EC1"/>
    <w:rsid w:val="001D5D54"/>
    <w:rsid w:val="001E0F5E"/>
    <w:rsid w:val="001E5CAA"/>
    <w:rsid w:val="001F02D9"/>
    <w:rsid w:val="001F33BA"/>
    <w:rsid w:val="001F5B69"/>
    <w:rsid w:val="001F6B5A"/>
    <w:rsid w:val="001F6B63"/>
    <w:rsid w:val="00207885"/>
    <w:rsid w:val="0021356E"/>
    <w:rsid w:val="00215AF2"/>
    <w:rsid w:val="00215CD6"/>
    <w:rsid w:val="00217FFC"/>
    <w:rsid w:val="0022098D"/>
    <w:rsid w:val="0022408C"/>
    <w:rsid w:val="00224772"/>
    <w:rsid w:val="002308E3"/>
    <w:rsid w:val="00236BBE"/>
    <w:rsid w:val="002378B3"/>
    <w:rsid w:val="00245B7E"/>
    <w:rsid w:val="00255E49"/>
    <w:rsid w:val="00256DAE"/>
    <w:rsid w:val="00260050"/>
    <w:rsid w:val="0026225D"/>
    <w:rsid w:val="00263121"/>
    <w:rsid w:val="00272171"/>
    <w:rsid w:val="00293738"/>
    <w:rsid w:val="00294A14"/>
    <w:rsid w:val="002A6A1C"/>
    <w:rsid w:val="002B3153"/>
    <w:rsid w:val="002B7981"/>
    <w:rsid w:val="002C0C33"/>
    <w:rsid w:val="002C262F"/>
    <w:rsid w:val="002D1329"/>
    <w:rsid w:val="002D45E6"/>
    <w:rsid w:val="002D640D"/>
    <w:rsid w:val="002D69C1"/>
    <w:rsid w:val="002F6CD3"/>
    <w:rsid w:val="00304169"/>
    <w:rsid w:val="00316A08"/>
    <w:rsid w:val="00326B91"/>
    <w:rsid w:val="003403BE"/>
    <w:rsid w:val="00341FA3"/>
    <w:rsid w:val="00345FF9"/>
    <w:rsid w:val="0036046A"/>
    <w:rsid w:val="0036407A"/>
    <w:rsid w:val="00372A0B"/>
    <w:rsid w:val="00380991"/>
    <w:rsid w:val="00382DF0"/>
    <w:rsid w:val="00386B44"/>
    <w:rsid w:val="00393180"/>
    <w:rsid w:val="0039562C"/>
    <w:rsid w:val="00396549"/>
    <w:rsid w:val="00397D60"/>
    <w:rsid w:val="003A57B8"/>
    <w:rsid w:val="003B5CF8"/>
    <w:rsid w:val="003C4CC0"/>
    <w:rsid w:val="003C62C3"/>
    <w:rsid w:val="003C66EB"/>
    <w:rsid w:val="003C6E94"/>
    <w:rsid w:val="003C70C1"/>
    <w:rsid w:val="003D03AB"/>
    <w:rsid w:val="003D5533"/>
    <w:rsid w:val="003D73DF"/>
    <w:rsid w:val="003E0297"/>
    <w:rsid w:val="003E41C3"/>
    <w:rsid w:val="003F26DE"/>
    <w:rsid w:val="003F6001"/>
    <w:rsid w:val="00406C06"/>
    <w:rsid w:val="004106E2"/>
    <w:rsid w:val="00410AA5"/>
    <w:rsid w:val="00424527"/>
    <w:rsid w:val="00434534"/>
    <w:rsid w:val="00435A6A"/>
    <w:rsid w:val="00454836"/>
    <w:rsid w:val="00456E7B"/>
    <w:rsid w:val="00465F6D"/>
    <w:rsid w:val="00473AB9"/>
    <w:rsid w:val="004748C7"/>
    <w:rsid w:val="00474A5E"/>
    <w:rsid w:val="004809D9"/>
    <w:rsid w:val="00480E04"/>
    <w:rsid w:val="0048166F"/>
    <w:rsid w:val="004843B9"/>
    <w:rsid w:val="00495F18"/>
    <w:rsid w:val="00496FA2"/>
    <w:rsid w:val="004979D9"/>
    <w:rsid w:val="004A0E37"/>
    <w:rsid w:val="004A2AF3"/>
    <w:rsid w:val="004A3077"/>
    <w:rsid w:val="004A6F56"/>
    <w:rsid w:val="004A7CC1"/>
    <w:rsid w:val="004B2A42"/>
    <w:rsid w:val="004C3E9C"/>
    <w:rsid w:val="004C6E0E"/>
    <w:rsid w:val="004D7B32"/>
    <w:rsid w:val="004E312F"/>
    <w:rsid w:val="004F37A4"/>
    <w:rsid w:val="005227A6"/>
    <w:rsid w:val="00524413"/>
    <w:rsid w:val="0052676C"/>
    <w:rsid w:val="00532BAC"/>
    <w:rsid w:val="00540761"/>
    <w:rsid w:val="0054175C"/>
    <w:rsid w:val="005457FA"/>
    <w:rsid w:val="00555925"/>
    <w:rsid w:val="0055643C"/>
    <w:rsid w:val="005644AE"/>
    <w:rsid w:val="00565233"/>
    <w:rsid w:val="00566DFE"/>
    <w:rsid w:val="00574AE4"/>
    <w:rsid w:val="00576E78"/>
    <w:rsid w:val="00580D59"/>
    <w:rsid w:val="00594993"/>
    <w:rsid w:val="005A622A"/>
    <w:rsid w:val="005A6FD6"/>
    <w:rsid w:val="005C0336"/>
    <w:rsid w:val="005C35DD"/>
    <w:rsid w:val="005C59A2"/>
    <w:rsid w:val="005D05A7"/>
    <w:rsid w:val="005D18F0"/>
    <w:rsid w:val="005D1D7A"/>
    <w:rsid w:val="005D283A"/>
    <w:rsid w:val="005D36B0"/>
    <w:rsid w:val="005D5C0E"/>
    <w:rsid w:val="005E2D33"/>
    <w:rsid w:val="005E31DF"/>
    <w:rsid w:val="005F2984"/>
    <w:rsid w:val="005F333C"/>
    <w:rsid w:val="00600DEA"/>
    <w:rsid w:val="006112C5"/>
    <w:rsid w:val="00617566"/>
    <w:rsid w:val="006201D5"/>
    <w:rsid w:val="00623BF8"/>
    <w:rsid w:val="00626AB0"/>
    <w:rsid w:val="006320A1"/>
    <w:rsid w:val="00633CDF"/>
    <w:rsid w:val="006403B9"/>
    <w:rsid w:val="006449A6"/>
    <w:rsid w:val="006509FB"/>
    <w:rsid w:val="00655E13"/>
    <w:rsid w:val="00657CA9"/>
    <w:rsid w:val="0066236E"/>
    <w:rsid w:val="0067327B"/>
    <w:rsid w:val="006764E0"/>
    <w:rsid w:val="00676B36"/>
    <w:rsid w:val="0068003D"/>
    <w:rsid w:val="00691E4C"/>
    <w:rsid w:val="00693CAB"/>
    <w:rsid w:val="006A414E"/>
    <w:rsid w:val="006A6526"/>
    <w:rsid w:val="006A7B03"/>
    <w:rsid w:val="006B10AC"/>
    <w:rsid w:val="006B17D3"/>
    <w:rsid w:val="006B6D0B"/>
    <w:rsid w:val="006B778F"/>
    <w:rsid w:val="006C150D"/>
    <w:rsid w:val="006C2475"/>
    <w:rsid w:val="006D0DF1"/>
    <w:rsid w:val="006D2102"/>
    <w:rsid w:val="006D7CF8"/>
    <w:rsid w:val="006E3446"/>
    <w:rsid w:val="006E3AFC"/>
    <w:rsid w:val="006E5D16"/>
    <w:rsid w:val="006F2779"/>
    <w:rsid w:val="006F7D9F"/>
    <w:rsid w:val="00701747"/>
    <w:rsid w:val="00703FC0"/>
    <w:rsid w:val="007062B8"/>
    <w:rsid w:val="00711B9D"/>
    <w:rsid w:val="007166B0"/>
    <w:rsid w:val="007202B4"/>
    <w:rsid w:val="0072076F"/>
    <w:rsid w:val="00733D35"/>
    <w:rsid w:val="00733E87"/>
    <w:rsid w:val="0074646E"/>
    <w:rsid w:val="00747926"/>
    <w:rsid w:val="00753C31"/>
    <w:rsid w:val="00753F75"/>
    <w:rsid w:val="00754FD1"/>
    <w:rsid w:val="007639A8"/>
    <w:rsid w:val="00764C66"/>
    <w:rsid w:val="00764EE0"/>
    <w:rsid w:val="007772F2"/>
    <w:rsid w:val="00783F45"/>
    <w:rsid w:val="007841DE"/>
    <w:rsid w:val="007872C1"/>
    <w:rsid w:val="007921A6"/>
    <w:rsid w:val="00797B93"/>
    <w:rsid w:val="007A63FA"/>
    <w:rsid w:val="007B5B45"/>
    <w:rsid w:val="007C5792"/>
    <w:rsid w:val="007D2EF4"/>
    <w:rsid w:val="007D5BFE"/>
    <w:rsid w:val="007D67B2"/>
    <w:rsid w:val="007D732F"/>
    <w:rsid w:val="007D79D5"/>
    <w:rsid w:val="007E2587"/>
    <w:rsid w:val="007E6FF4"/>
    <w:rsid w:val="007E75B9"/>
    <w:rsid w:val="007F3251"/>
    <w:rsid w:val="00801193"/>
    <w:rsid w:val="008072E2"/>
    <w:rsid w:val="00832687"/>
    <w:rsid w:val="00834459"/>
    <w:rsid w:val="0084016E"/>
    <w:rsid w:val="0084281D"/>
    <w:rsid w:val="008458D5"/>
    <w:rsid w:val="0085013F"/>
    <w:rsid w:val="00854697"/>
    <w:rsid w:val="00860465"/>
    <w:rsid w:val="00862417"/>
    <w:rsid w:val="00863B84"/>
    <w:rsid w:val="00863F8E"/>
    <w:rsid w:val="00871CD2"/>
    <w:rsid w:val="0088005B"/>
    <w:rsid w:val="0088062F"/>
    <w:rsid w:val="00885888"/>
    <w:rsid w:val="00886219"/>
    <w:rsid w:val="00890821"/>
    <w:rsid w:val="0089173C"/>
    <w:rsid w:val="00891C2A"/>
    <w:rsid w:val="00893AB6"/>
    <w:rsid w:val="008A2093"/>
    <w:rsid w:val="008A226A"/>
    <w:rsid w:val="008A433D"/>
    <w:rsid w:val="008A53AC"/>
    <w:rsid w:val="008A5E46"/>
    <w:rsid w:val="008B075C"/>
    <w:rsid w:val="008B5795"/>
    <w:rsid w:val="008B5865"/>
    <w:rsid w:val="008B71BA"/>
    <w:rsid w:val="008C3118"/>
    <w:rsid w:val="008D249E"/>
    <w:rsid w:val="008D375B"/>
    <w:rsid w:val="008D3857"/>
    <w:rsid w:val="008D433C"/>
    <w:rsid w:val="008D4CEC"/>
    <w:rsid w:val="008D525D"/>
    <w:rsid w:val="008D629C"/>
    <w:rsid w:val="008E014A"/>
    <w:rsid w:val="008F0055"/>
    <w:rsid w:val="008F1983"/>
    <w:rsid w:val="008F21A3"/>
    <w:rsid w:val="008F5118"/>
    <w:rsid w:val="008F578C"/>
    <w:rsid w:val="009018B7"/>
    <w:rsid w:val="009030A7"/>
    <w:rsid w:val="0090450B"/>
    <w:rsid w:val="0091079A"/>
    <w:rsid w:val="00911E40"/>
    <w:rsid w:val="0091543E"/>
    <w:rsid w:val="00915D5E"/>
    <w:rsid w:val="00916028"/>
    <w:rsid w:val="00917ABB"/>
    <w:rsid w:val="00921016"/>
    <w:rsid w:val="00926789"/>
    <w:rsid w:val="00926971"/>
    <w:rsid w:val="00927E51"/>
    <w:rsid w:val="009321DA"/>
    <w:rsid w:val="00934F19"/>
    <w:rsid w:val="0093578A"/>
    <w:rsid w:val="009432AE"/>
    <w:rsid w:val="00945620"/>
    <w:rsid w:val="00951814"/>
    <w:rsid w:val="00956250"/>
    <w:rsid w:val="009610B7"/>
    <w:rsid w:val="009617F5"/>
    <w:rsid w:val="00963C39"/>
    <w:rsid w:val="00966B73"/>
    <w:rsid w:val="0097652B"/>
    <w:rsid w:val="0097678A"/>
    <w:rsid w:val="00982D13"/>
    <w:rsid w:val="009841E5"/>
    <w:rsid w:val="0098614E"/>
    <w:rsid w:val="00987BBC"/>
    <w:rsid w:val="00990C78"/>
    <w:rsid w:val="009920F4"/>
    <w:rsid w:val="009953A0"/>
    <w:rsid w:val="009962AA"/>
    <w:rsid w:val="009A16EA"/>
    <w:rsid w:val="009A4A3F"/>
    <w:rsid w:val="009B274D"/>
    <w:rsid w:val="009B2EDF"/>
    <w:rsid w:val="009B5F52"/>
    <w:rsid w:val="009C1A37"/>
    <w:rsid w:val="009C1DB1"/>
    <w:rsid w:val="009D199B"/>
    <w:rsid w:val="009E3BAE"/>
    <w:rsid w:val="009E47B7"/>
    <w:rsid w:val="009E5FE3"/>
    <w:rsid w:val="009F7345"/>
    <w:rsid w:val="00A046D1"/>
    <w:rsid w:val="00A07403"/>
    <w:rsid w:val="00A14952"/>
    <w:rsid w:val="00A14A9B"/>
    <w:rsid w:val="00A158A5"/>
    <w:rsid w:val="00A20D8A"/>
    <w:rsid w:val="00A2528E"/>
    <w:rsid w:val="00A40CB3"/>
    <w:rsid w:val="00A41312"/>
    <w:rsid w:val="00A42965"/>
    <w:rsid w:val="00A44A96"/>
    <w:rsid w:val="00A4513C"/>
    <w:rsid w:val="00A556DE"/>
    <w:rsid w:val="00A612D8"/>
    <w:rsid w:val="00A627C0"/>
    <w:rsid w:val="00A73918"/>
    <w:rsid w:val="00A7619A"/>
    <w:rsid w:val="00A76E65"/>
    <w:rsid w:val="00A8168F"/>
    <w:rsid w:val="00A822A1"/>
    <w:rsid w:val="00A8616F"/>
    <w:rsid w:val="00AA1A75"/>
    <w:rsid w:val="00AA3002"/>
    <w:rsid w:val="00AB3CFE"/>
    <w:rsid w:val="00AB5003"/>
    <w:rsid w:val="00AC33C6"/>
    <w:rsid w:val="00AC427D"/>
    <w:rsid w:val="00AD7612"/>
    <w:rsid w:val="00AE411C"/>
    <w:rsid w:val="00AE6F17"/>
    <w:rsid w:val="00AF10C7"/>
    <w:rsid w:val="00AF4FA7"/>
    <w:rsid w:val="00B02619"/>
    <w:rsid w:val="00B0276E"/>
    <w:rsid w:val="00B0366E"/>
    <w:rsid w:val="00B101A3"/>
    <w:rsid w:val="00B10DE7"/>
    <w:rsid w:val="00B1695F"/>
    <w:rsid w:val="00B21739"/>
    <w:rsid w:val="00B256B5"/>
    <w:rsid w:val="00B31266"/>
    <w:rsid w:val="00B327BE"/>
    <w:rsid w:val="00B36B3D"/>
    <w:rsid w:val="00B41E59"/>
    <w:rsid w:val="00B52A6D"/>
    <w:rsid w:val="00B536E5"/>
    <w:rsid w:val="00B5398C"/>
    <w:rsid w:val="00B731C2"/>
    <w:rsid w:val="00B73CFF"/>
    <w:rsid w:val="00B80AE0"/>
    <w:rsid w:val="00B80B19"/>
    <w:rsid w:val="00B843C0"/>
    <w:rsid w:val="00B8468B"/>
    <w:rsid w:val="00B84E51"/>
    <w:rsid w:val="00B90DEA"/>
    <w:rsid w:val="00B939DA"/>
    <w:rsid w:val="00B959E1"/>
    <w:rsid w:val="00BA5443"/>
    <w:rsid w:val="00BA54F6"/>
    <w:rsid w:val="00BA789C"/>
    <w:rsid w:val="00BA7A22"/>
    <w:rsid w:val="00BB7AB3"/>
    <w:rsid w:val="00BC0A1A"/>
    <w:rsid w:val="00BC3234"/>
    <w:rsid w:val="00BC36BA"/>
    <w:rsid w:val="00BD0CA4"/>
    <w:rsid w:val="00BE03C7"/>
    <w:rsid w:val="00BE1556"/>
    <w:rsid w:val="00BE3CB3"/>
    <w:rsid w:val="00BF3481"/>
    <w:rsid w:val="00BF7ECB"/>
    <w:rsid w:val="00C0664C"/>
    <w:rsid w:val="00C0789D"/>
    <w:rsid w:val="00C1141B"/>
    <w:rsid w:val="00C13889"/>
    <w:rsid w:val="00C16550"/>
    <w:rsid w:val="00C212A7"/>
    <w:rsid w:val="00C24476"/>
    <w:rsid w:val="00C403E3"/>
    <w:rsid w:val="00C41AD8"/>
    <w:rsid w:val="00C50E39"/>
    <w:rsid w:val="00C54131"/>
    <w:rsid w:val="00C56AEF"/>
    <w:rsid w:val="00C62799"/>
    <w:rsid w:val="00C74DED"/>
    <w:rsid w:val="00C76376"/>
    <w:rsid w:val="00C764CE"/>
    <w:rsid w:val="00C86CD9"/>
    <w:rsid w:val="00C90B83"/>
    <w:rsid w:val="00C9283A"/>
    <w:rsid w:val="00C94BB8"/>
    <w:rsid w:val="00CA1902"/>
    <w:rsid w:val="00CA2DF1"/>
    <w:rsid w:val="00CA3D82"/>
    <w:rsid w:val="00CA5E6C"/>
    <w:rsid w:val="00CB430F"/>
    <w:rsid w:val="00CB5D31"/>
    <w:rsid w:val="00CC60FA"/>
    <w:rsid w:val="00CD436F"/>
    <w:rsid w:val="00CE6942"/>
    <w:rsid w:val="00CF2BD0"/>
    <w:rsid w:val="00D0496E"/>
    <w:rsid w:val="00D05BD3"/>
    <w:rsid w:val="00D12D8F"/>
    <w:rsid w:val="00D14FB8"/>
    <w:rsid w:val="00D2443A"/>
    <w:rsid w:val="00D260EE"/>
    <w:rsid w:val="00D30215"/>
    <w:rsid w:val="00D317BA"/>
    <w:rsid w:val="00D32389"/>
    <w:rsid w:val="00D32C3C"/>
    <w:rsid w:val="00D47339"/>
    <w:rsid w:val="00D5352B"/>
    <w:rsid w:val="00D53CA7"/>
    <w:rsid w:val="00D748E3"/>
    <w:rsid w:val="00D7626B"/>
    <w:rsid w:val="00D85CC0"/>
    <w:rsid w:val="00D9093C"/>
    <w:rsid w:val="00D92150"/>
    <w:rsid w:val="00D92692"/>
    <w:rsid w:val="00D94502"/>
    <w:rsid w:val="00DB24FA"/>
    <w:rsid w:val="00DC0E0F"/>
    <w:rsid w:val="00DC7E55"/>
    <w:rsid w:val="00DE2EE3"/>
    <w:rsid w:val="00DF34B2"/>
    <w:rsid w:val="00DF4441"/>
    <w:rsid w:val="00DF4CE0"/>
    <w:rsid w:val="00DF5ADE"/>
    <w:rsid w:val="00E020E9"/>
    <w:rsid w:val="00E07082"/>
    <w:rsid w:val="00E11482"/>
    <w:rsid w:val="00E13245"/>
    <w:rsid w:val="00E17847"/>
    <w:rsid w:val="00E30618"/>
    <w:rsid w:val="00E30BD0"/>
    <w:rsid w:val="00E31A67"/>
    <w:rsid w:val="00E342C4"/>
    <w:rsid w:val="00E35602"/>
    <w:rsid w:val="00E36EB0"/>
    <w:rsid w:val="00E406C9"/>
    <w:rsid w:val="00E425B2"/>
    <w:rsid w:val="00E42FF6"/>
    <w:rsid w:val="00E50A4E"/>
    <w:rsid w:val="00E56E3A"/>
    <w:rsid w:val="00E72A54"/>
    <w:rsid w:val="00E73EC3"/>
    <w:rsid w:val="00E74BB1"/>
    <w:rsid w:val="00E81E8A"/>
    <w:rsid w:val="00E832AA"/>
    <w:rsid w:val="00E83A93"/>
    <w:rsid w:val="00E90D88"/>
    <w:rsid w:val="00E94B19"/>
    <w:rsid w:val="00E96A90"/>
    <w:rsid w:val="00E96CF4"/>
    <w:rsid w:val="00EA09C3"/>
    <w:rsid w:val="00EA474C"/>
    <w:rsid w:val="00EA6A6A"/>
    <w:rsid w:val="00EB0DA4"/>
    <w:rsid w:val="00EB1525"/>
    <w:rsid w:val="00EB1E4B"/>
    <w:rsid w:val="00EB3F42"/>
    <w:rsid w:val="00ED4D80"/>
    <w:rsid w:val="00ED6BA3"/>
    <w:rsid w:val="00ED737B"/>
    <w:rsid w:val="00EE3FD9"/>
    <w:rsid w:val="00EE6DA5"/>
    <w:rsid w:val="00EF4D25"/>
    <w:rsid w:val="00EF6CE4"/>
    <w:rsid w:val="00F01B78"/>
    <w:rsid w:val="00F12017"/>
    <w:rsid w:val="00F1309F"/>
    <w:rsid w:val="00F1427E"/>
    <w:rsid w:val="00F2052C"/>
    <w:rsid w:val="00F329DC"/>
    <w:rsid w:val="00F34FE2"/>
    <w:rsid w:val="00F37AF5"/>
    <w:rsid w:val="00F419FA"/>
    <w:rsid w:val="00F53C39"/>
    <w:rsid w:val="00F64A5F"/>
    <w:rsid w:val="00F70446"/>
    <w:rsid w:val="00F80258"/>
    <w:rsid w:val="00F84DF0"/>
    <w:rsid w:val="00F850D9"/>
    <w:rsid w:val="00F85417"/>
    <w:rsid w:val="00F86E0C"/>
    <w:rsid w:val="00F934F0"/>
    <w:rsid w:val="00F9584B"/>
    <w:rsid w:val="00FA1B1B"/>
    <w:rsid w:val="00FB05C3"/>
    <w:rsid w:val="00FC12E8"/>
    <w:rsid w:val="00FC4CE3"/>
    <w:rsid w:val="00FC68A9"/>
    <w:rsid w:val="00FD160B"/>
    <w:rsid w:val="00FD625C"/>
    <w:rsid w:val="00FE76AA"/>
    <w:rsid w:val="00FE7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32F"/>
    <w:pPr>
      <w:widowControl w:val="0"/>
      <w:suppressAutoHyphens/>
    </w:pPr>
    <w:rPr>
      <w:rFonts w:ascii="Times New Roman" w:eastAsia="Lucida Sans Unicode"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732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7D732F"/>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34"/>
    <w:qFormat/>
    <w:rsid w:val="00A44A96"/>
    <w:pPr>
      <w:ind w:left="720"/>
      <w:contextualSpacing/>
    </w:pPr>
  </w:style>
  <w:style w:type="paragraph" w:styleId="a4">
    <w:name w:val="Balloon Text"/>
    <w:basedOn w:val="a"/>
    <w:link w:val="a5"/>
    <w:uiPriority w:val="99"/>
    <w:semiHidden/>
    <w:unhideWhenUsed/>
    <w:rsid w:val="00863F8E"/>
    <w:rPr>
      <w:rFonts w:ascii="Tahoma" w:hAnsi="Tahoma" w:cs="Tahoma"/>
      <w:sz w:val="16"/>
      <w:szCs w:val="16"/>
    </w:rPr>
  </w:style>
  <w:style w:type="character" w:customStyle="1" w:styleId="a5">
    <w:name w:val="Текст выноски Знак"/>
    <w:basedOn w:val="a0"/>
    <w:link w:val="a4"/>
    <w:uiPriority w:val="99"/>
    <w:semiHidden/>
    <w:rsid w:val="00863F8E"/>
    <w:rPr>
      <w:rFonts w:ascii="Tahoma" w:eastAsia="Lucida Sans Unicode" w:hAnsi="Tahoma" w:cs="Tahoma"/>
      <w:kern w:val="2"/>
      <w:sz w:val="16"/>
      <w:szCs w:val="16"/>
    </w:rPr>
  </w:style>
  <w:style w:type="paragraph" w:styleId="a6">
    <w:name w:val="footer"/>
    <w:basedOn w:val="a"/>
    <w:link w:val="a7"/>
    <w:rsid w:val="00733D35"/>
    <w:pPr>
      <w:tabs>
        <w:tab w:val="center" w:pos="4677"/>
        <w:tab w:val="right" w:pos="9355"/>
      </w:tabs>
    </w:pPr>
    <w:rPr>
      <w:kern w:val="1"/>
    </w:rPr>
  </w:style>
  <w:style w:type="character" w:customStyle="1" w:styleId="a7">
    <w:name w:val="Нижний колонтитул Знак"/>
    <w:basedOn w:val="a0"/>
    <w:link w:val="a6"/>
    <w:rsid w:val="00733D35"/>
    <w:rPr>
      <w:rFonts w:ascii="Times New Roman" w:eastAsia="Lucida Sans Unicode" w:hAnsi="Times New Roman"/>
      <w:kern w:val="1"/>
      <w:sz w:val="24"/>
      <w:szCs w:val="24"/>
    </w:rPr>
  </w:style>
  <w:style w:type="character" w:styleId="a8">
    <w:name w:val="page number"/>
    <w:basedOn w:val="a0"/>
    <w:rsid w:val="00733D35"/>
  </w:style>
  <w:style w:type="character" w:styleId="a9">
    <w:name w:val="Strong"/>
    <w:basedOn w:val="a0"/>
    <w:qFormat/>
    <w:rsid w:val="006112C5"/>
    <w:rPr>
      <w:b/>
      <w:bCs/>
    </w:rPr>
  </w:style>
  <w:style w:type="paragraph" w:customStyle="1" w:styleId="aa">
    <w:name w:val="Основной текс"/>
    <w:basedOn w:val="a"/>
    <w:rsid w:val="00023459"/>
    <w:pPr>
      <w:suppressAutoHyphens w:val="0"/>
      <w:autoSpaceDE w:val="0"/>
      <w:autoSpaceDN w:val="0"/>
      <w:ind w:firstLine="450"/>
      <w:jc w:val="both"/>
    </w:pPr>
    <w:rPr>
      <w:rFonts w:eastAsia="Times New Roman"/>
      <w:kern w:val="0"/>
      <w:sz w:val="26"/>
      <w:szCs w:val="26"/>
    </w:rPr>
  </w:style>
  <w:style w:type="paragraph" w:styleId="ab">
    <w:name w:val="Body Text"/>
    <w:basedOn w:val="a"/>
    <w:link w:val="ac"/>
    <w:rsid w:val="00023459"/>
    <w:pPr>
      <w:widowControl/>
      <w:suppressAutoHyphens w:val="0"/>
      <w:autoSpaceDE w:val="0"/>
      <w:autoSpaceDN w:val="0"/>
      <w:spacing w:after="120"/>
    </w:pPr>
    <w:rPr>
      <w:rFonts w:eastAsia="Times New Roman"/>
      <w:kern w:val="0"/>
      <w:sz w:val="20"/>
      <w:szCs w:val="20"/>
    </w:rPr>
  </w:style>
  <w:style w:type="character" w:customStyle="1" w:styleId="ac">
    <w:name w:val="Основной текст Знак"/>
    <w:basedOn w:val="a0"/>
    <w:link w:val="ab"/>
    <w:rsid w:val="00023459"/>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3165994">
      <w:bodyDiv w:val="1"/>
      <w:marLeft w:val="0"/>
      <w:marRight w:val="0"/>
      <w:marTop w:val="0"/>
      <w:marBottom w:val="0"/>
      <w:divBdr>
        <w:top w:val="none" w:sz="0" w:space="0" w:color="auto"/>
        <w:left w:val="none" w:sz="0" w:space="0" w:color="auto"/>
        <w:bottom w:val="none" w:sz="0" w:space="0" w:color="auto"/>
        <w:right w:val="none" w:sz="0" w:space="0" w:color="auto"/>
      </w:divBdr>
    </w:div>
    <w:div w:id="13388436">
      <w:bodyDiv w:val="1"/>
      <w:marLeft w:val="0"/>
      <w:marRight w:val="0"/>
      <w:marTop w:val="0"/>
      <w:marBottom w:val="0"/>
      <w:divBdr>
        <w:top w:val="none" w:sz="0" w:space="0" w:color="auto"/>
        <w:left w:val="none" w:sz="0" w:space="0" w:color="auto"/>
        <w:bottom w:val="none" w:sz="0" w:space="0" w:color="auto"/>
        <w:right w:val="none" w:sz="0" w:space="0" w:color="auto"/>
      </w:divBdr>
    </w:div>
    <w:div w:id="24259698">
      <w:bodyDiv w:val="1"/>
      <w:marLeft w:val="0"/>
      <w:marRight w:val="0"/>
      <w:marTop w:val="0"/>
      <w:marBottom w:val="0"/>
      <w:divBdr>
        <w:top w:val="none" w:sz="0" w:space="0" w:color="auto"/>
        <w:left w:val="none" w:sz="0" w:space="0" w:color="auto"/>
        <w:bottom w:val="none" w:sz="0" w:space="0" w:color="auto"/>
        <w:right w:val="none" w:sz="0" w:space="0" w:color="auto"/>
      </w:divBdr>
    </w:div>
    <w:div w:id="43259549">
      <w:bodyDiv w:val="1"/>
      <w:marLeft w:val="0"/>
      <w:marRight w:val="0"/>
      <w:marTop w:val="0"/>
      <w:marBottom w:val="0"/>
      <w:divBdr>
        <w:top w:val="none" w:sz="0" w:space="0" w:color="auto"/>
        <w:left w:val="none" w:sz="0" w:space="0" w:color="auto"/>
        <w:bottom w:val="none" w:sz="0" w:space="0" w:color="auto"/>
        <w:right w:val="none" w:sz="0" w:space="0" w:color="auto"/>
      </w:divBdr>
    </w:div>
    <w:div w:id="64232294">
      <w:bodyDiv w:val="1"/>
      <w:marLeft w:val="0"/>
      <w:marRight w:val="0"/>
      <w:marTop w:val="0"/>
      <w:marBottom w:val="0"/>
      <w:divBdr>
        <w:top w:val="none" w:sz="0" w:space="0" w:color="auto"/>
        <w:left w:val="none" w:sz="0" w:space="0" w:color="auto"/>
        <w:bottom w:val="none" w:sz="0" w:space="0" w:color="auto"/>
        <w:right w:val="none" w:sz="0" w:space="0" w:color="auto"/>
      </w:divBdr>
    </w:div>
    <w:div w:id="71129807">
      <w:bodyDiv w:val="1"/>
      <w:marLeft w:val="0"/>
      <w:marRight w:val="0"/>
      <w:marTop w:val="0"/>
      <w:marBottom w:val="0"/>
      <w:divBdr>
        <w:top w:val="none" w:sz="0" w:space="0" w:color="auto"/>
        <w:left w:val="none" w:sz="0" w:space="0" w:color="auto"/>
        <w:bottom w:val="none" w:sz="0" w:space="0" w:color="auto"/>
        <w:right w:val="none" w:sz="0" w:space="0" w:color="auto"/>
      </w:divBdr>
    </w:div>
    <w:div w:id="86659701">
      <w:bodyDiv w:val="1"/>
      <w:marLeft w:val="0"/>
      <w:marRight w:val="0"/>
      <w:marTop w:val="0"/>
      <w:marBottom w:val="0"/>
      <w:divBdr>
        <w:top w:val="none" w:sz="0" w:space="0" w:color="auto"/>
        <w:left w:val="none" w:sz="0" w:space="0" w:color="auto"/>
        <w:bottom w:val="none" w:sz="0" w:space="0" w:color="auto"/>
        <w:right w:val="none" w:sz="0" w:space="0" w:color="auto"/>
      </w:divBdr>
    </w:div>
    <w:div w:id="92479080">
      <w:bodyDiv w:val="1"/>
      <w:marLeft w:val="0"/>
      <w:marRight w:val="0"/>
      <w:marTop w:val="0"/>
      <w:marBottom w:val="0"/>
      <w:divBdr>
        <w:top w:val="none" w:sz="0" w:space="0" w:color="auto"/>
        <w:left w:val="none" w:sz="0" w:space="0" w:color="auto"/>
        <w:bottom w:val="none" w:sz="0" w:space="0" w:color="auto"/>
        <w:right w:val="none" w:sz="0" w:space="0" w:color="auto"/>
      </w:divBdr>
    </w:div>
    <w:div w:id="94981442">
      <w:bodyDiv w:val="1"/>
      <w:marLeft w:val="0"/>
      <w:marRight w:val="0"/>
      <w:marTop w:val="0"/>
      <w:marBottom w:val="0"/>
      <w:divBdr>
        <w:top w:val="none" w:sz="0" w:space="0" w:color="auto"/>
        <w:left w:val="none" w:sz="0" w:space="0" w:color="auto"/>
        <w:bottom w:val="none" w:sz="0" w:space="0" w:color="auto"/>
        <w:right w:val="none" w:sz="0" w:space="0" w:color="auto"/>
      </w:divBdr>
    </w:div>
    <w:div w:id="98068543">
      <w:bodyDiv w:val="1"/>
      <w:marLeft w:val="0"/>
      <w:marRight w:val="0"/>
      <w:marTop w:val="0"/>
      <w:marBottom w:val="0"/>
      <w:divBdr>
        <w:top w:val="none" w:sz="0" w:space="0" w:color="auto"/>
        <w:left w:val="none" w:sz="0" w:space="0" w:color="auto"/>
        <w:bottom w:val="none" w:sz="0" w:space="0" w:color="auto"/>
        <w:right w:val="none" w:sz="0" w:space="0" w:color="auto"/>
      </w:divBdr>
    </w:div>
    <w:div w:id="161430725">
      <w:bodyDiv w:val="1"/>
      <w:marLeft w:val="0"/>
      <w:marRight w:val="0"/>
      <w:marTop w:val="0"/>
      <w:marBottom w:val="0"/>
      <w:divBdr>
        <w:top w:val="none" w:sz="0" w:space="0" w:color="auto"/>
        <w:left w:val="none" w:sz="0" w:space="0" w:color="auto"/>
        <w:bottom w:val="none" w:sz="0" w:space="0" w:color="auto"/>
        <w:right w:val="none" w:sz="0" w:space="0" w:color="auto"/>
      </w:divBdr>
    </w:div>
    <w:div w:id="161900660">
      <w:bodyDiv w:val="1"/>
      <w:marLeft w:val="0"/>
      <w:marRight w:val="0"/>
      <w:marTop w:val="0"/>
      <w:marBottom w:val="0"/>
      <w:divBdr>
        <w:top w:val="none" w:sz="0" w:space="0" w:color="auto"/>
        <w:left w:val="none" w:sz="0" w:space="0" w:color="auto"/>
        <w:bottom w:val="none" w:sz="0" w:space="0" w:color="auto"/>
        <w:right w:val="none" w:sz="0" w:space="0" w:color="auto"/>
      </w:divBdr>
    </w:div>
    <w:div w:id="170026018">
      <w:bodyDiv w:val="1"/>
      <w:marLeft w:val="0"/>
      <w:marRight w:val="0"/>
      <w:marTop w:val="0"/>
      <w:marBottom w:val="0"/>
      <w:divBdr>
        <w:top w:val="none" w:sz="0" w:space="0" w:color="auto"/>
        <w:left w:val="none" w:sz="0" w:space="0" w:color="auto"/>
        <w:bottom w:val="none" w:sz="0" w:space="0" w:color="auto"/>
        <w:right w:val="none" w:sz="0" w:space="0" w:color="auto"/>
      </w:divBdr>
    </w:div>
    <w:div w:id="189035224">
      <w:bodyDiv w:val="1"/>
      <w:marLeft w:val="0"/>
      <w:marRight w:val="0"/>
      <w:marTop w:val="0"/>
      <w:marBottom w:val="0"/>
      <w:divBdr>
        <w:top w:val="none" w:sz="0" w:space="0" w:color="auto"/>
        <w:left w:val="none" w:sz="0" w:space="0" w:color="auto"/>
        <w:bottom w:val="none" w:sz="0" w:space="0" w:color="auto"/>
        <w:right w:val="none" w:sz="0" w:space="0" w:color="auto"/>
      </w:divBdr>
    </w:div>
    <w:div w:id="201216423">
      <w:bodyDiv w:val="1"/>
      <w:marLeft w:val="0"/>
      <w:marRight w:val="0"/>
      <w:marTop w:val="0"/>
      <w:marBottom w:val="0"/>
      <w:divBdr>
        <w:top w:val="none" w:sz="0" w:space="0" w:color="auto"/>
        <w:left w:val="none" w:sz="0" w:space="0" w:color="auto"/>
        <w:bottom w:val="none" w:sz="0" w:space="0" w:color="auto"/>
        <w:right w:val="none" w:sz="0" w:space="0" w:color="auto"/>
      </w:divBdr>
    </w:div>
    <w:div w:id="247542387">
      <w:bodyDiv w:val="1"/>
      <w:marLeft w:val="0"/>
      <w:marRight w:val="0"/>
      <w:marTop w:val="0"/>
      <w:marBottom w:val="0"/>
      <w:divBdr>
        <w:top w:val="none" w:sz="0" w:space="0" w:color="auto"/>
        <w:left w:val="none" w:sz="0" w:space="0" w:color="auto"/>
        <w:bottom w:val="none" w:sz="0" w:space="0" w:color="auto"/>
        <w:right w:val="none" w:sz="0" w:space="0" w:color="auto"/>
      </w:divBdr>
    </w:div>
    <w:div w:id="250897332">
      <w:bodyDiv w:val="1"/>
      <w:marLeft w:val="0"/>
      <w:marRight w:val="0"/>
      <w:marTop w:val="0"/>
      <w:marBottom w:val="0"/>
      <w:divBdr>
        <w:top w:val="none" w:sz="0" w:space="0" w:color="auto"/>
        <w:left w:val="none" w:sz="0" w:space="0" w:color="auto"/>
        <w:bottom w:val="none" w:sz="0" w:space="0" w:color="auto"/>
        <w:right w:val="none" w:sz="0" w:space="0" w:color="auto"/>
      </w:divBdr>
    </w:div>
    <w:div w:id="252981716">
      <w:bodyDiv w:val="1"/>
      <w:marLeft w:val="0"/>
      <w:marRight w:val="0"/>
      <w:marTop w:val="0"/>
      <w:marBottom w:val="0"/>
      <w:divBdr>
        <w:top w:val="none" w:sz="0" w:space="0" w:color="auto"/>
        <w:left w:val="none" w:sz="0" w:space="0" w:color="auto"/>
        <w:bottom w:val="none" w:sz="0" w:space="0" w:color="auto"/>
        <w:right w:val="none" w:sz="0" w:space="0" w:color="auto"/>
      </w:divBdr>
    </w:div>
    <w:div w:id="254091586">
      <w:bodyDiv w:val="1"/>
      <w:marLeft w:val="0"/>
      <w:marRight w:val="0"/>
      <w:marTop w:val="0"/>
      <w:marBottom w:val="0"/>
      <w:divBdr>
        <w:top w:val="none" w:sz="0" w:space="0" w:color="auto"/>
        <w:left w:val="none" w:sz="0" w:space="0" w:color="auto"/>
        <w:bottom w:val="none" w:sz="0" w:space="0" w:color="auto"/>
        <w:right w:val="none" w:sz="0" w:space="0" w:color="auto"/>
      </w:divBdr>
    </w:div>
    <w:div w:id="257758491">
      <w:bodyDiv w:val="1"/>
      <w:marLeft w:val="0"/>
      <w:marRight w:val="0"/>
      <w:marTop w:val="0"/>
      <w:marBottom w:val="0"/>
      <w:divBdr>
        <w:top w:val="none" w:sz="0" w:space="0" w:color="auto"/>
        <w:left w:val="none" w:sz="0" w:space="0" w:color="auto"/>
        <w:bottom w:val="none" w:sz="0" w:space="0" w:color="auto"/>
        <w:right w:val="none" w:sz="0" w:space="0" w:color="auto"/>
      </w:divBdr>
    </w:div>
    <w:div w:id="267661960">
      <w:bodyDiv w:val="1"/>
      <w:marLeft w:val="0"/>
      <w:marRight w:val="0"/>
      <w:marTop w:val="0"/>
      <w:marBottom w:val="0"/>
      <w:divBdr>
        <w:top w:val="none" w:sz="0" w:space="0" w:color="auto"/>
        <w:left w:val="none" w:sz="0" w:space="0" w:color="auto"/>
        <w:bottom w:val="none" w:sz="0" w:space="0" w:color="auto"/>
        <w:right w:val="none" w:sz="0" w:space="0" w:color="auto"/>
      </w:divBdr>
    </w:div>
    <w:div w:id="276259206">
      <w:bodyDiv w:val="1"/>
      <w:marLeft w:val="0"/>
      <w:marRight w:val="0"/>
      <w:marTop w:val="0"/>
      <w:marBottom w:val="0"/>
      <w:divBdr>
        <w:top w:val="none" w:sz="0" w:space="0" w:color="auto"/>
        <w:left w:val="none" w:sz="0" w:space="0" w:color="auto"/>
        <w:bottom w:val="none" w:sz="0" w:space="0" w:color="auto"/>
        <w:right w:val="none" w:sz="0" w:space="0" w:color="auto"/>
      </w:divBdr>
    </w:div>
    <w:div w:id="280036782">
      <w:bodyDiv w:val="1"/>
      <w:marLeft w:val="0"/>
      <w:marRight w:val="0"/>
      <w:marTop w:val="0"/>
      <w:marBottom w:val="0"/>
      <w:divBdr>
        <w:top w:val="none" w:sz="0" w:space="0" w:color="auto"/>
        <w:left w:val="none" w:sz="0" w:space="0" w:color="auto"/>
        <w:bottom w:val="none" w:sz="0" w:space="0" w:color="auto"/>
        <w:right w:val="none" w:sz="0" w:space="0" w:color="auto"/>
      </w:divBdr>
    </w:div>
    <w:div w:id="282273214">
      <w:bodyDiv w:val="1"/>
      <w:marLeft w:val="0"/>
      <w:marRight w:val="0"/>
      <w:marTop w:val="0"/>
      <w:marBottom w:val="0"/>
      <w:divBdr>
        <w:top w:val="none" w:sz="0" w:space="0" w:color="auto"/>
        <w:left w:val="none" w:sz="0" w:space="0" w:color="auto"/>
        <w:bottom w:val="none" w:sz="0" w:space="0" w:color="auto"/>
        <w:right w:val="none" w:sz="0" w:space="0" w:color="auto"/>
      </w:divBdr>
    </w:div>
    <w:div w:id="286589092">
      <w:bodyDiv w:val="1"/>
      <w:marLeft w:val="0"/>
      <w:marRight w:val="0"/>
      <w:marTop w:val="0"/>
      <w:marBottom w:val="0"/>
      <w:divBdr>
        <w:top w:val="none" w:sz="0" w:space="0" w:color="auto"/>
        <w:left w:val="none" w:sz="0" w:space="0" w:color="auto"/>
        <w:bottom w:val="none" w:sz="0" w:space="0" w:color="auto"/>
        <w:right w:val="none" w:sz="0" w:space="0" w:color="auto"/>
      </w:divBdr>
    </w:div>
    <w:div w:id="290328770">
      <w:bodyDiv w:val="1"/>
      <w:marLeft w:val="0"/>
      <w:marRight w:val="0"/>
      <w:marTop w:val="0"/>
      <w:marBottom w:val="0"/>
      <w:divBdr>
        <w:top w:val="none" w:sz="0" w:space="0" w:color="auto"/>
        <w:left w:val="none" w:sz="0" w:space="0" w:color="auto"/>
        <w:bottom w:val="none" w:sz="0" w:space="0" w:color="auto"/>
        <w:right w:val="none" w:sz="0" w:space="0" w:color="auto"/>
      </w:divBdr>
    </w:div>
    <w:div w:id="340593809">
      <w:bodyDiv w:val="1"/>
      <w:marLeft w:val="0"/>
      <w:marRight w:val="0"/>
      <w:marTop w:val="0"/>
      <w:marBottom w:val="0"/>
      <w:divBdr>
        <w:top w:val="none" w:sz="0" w:space="0" w:color="auto"/>
        <w:left w:val="none" w:sz="0" w:space="0" w:color="auto"/>
        <w:bottom w:val="none" w:sz="0" w:space="0" w:color="auto"/>
        <w:right w:val="none" w:sz="0" w:space="0" w:color="auto"/>
      </w:divBdr>
    </w:div>
    <w:div w:id="357852249">
      <w:bodyDiv w:val="1"/>
      <w:marLeft w:val="0"/>
      <w:marRight w:val="0"/>
      <w:marTop w:val="0"/>
      <w:marBottom w:val="0"/>
      <w:divBdr>
        <w:top w:val="none" w:sz="0" w:space="0" w:color="auto"/>
        <w:left w:val="none" w:sz="0" w:space="0" w:color="auto"/>
        <w:bottom w:val="none" w:sz="0" w:space="0" w:color="auto"/>
        <w:right w:val="none" w:sz="0" w:space="0" w:color="auto"/>
      </w:divBdr>
    </w:div>
    <w:div w:id="359935200">
      <w:bodyDiv w:val="1"/>
      <w:marLeft w:val="0"/>
      <w:marRight w:val="0"/>
      <w:marTop w:val="0"/>
      <w:marBottom w:val="0"/>
      <w:divBdr>
        <w:top w:val="none" w:sz="0" w:space="0" w:color="auto"/>
        <w:left w:val="none" w:sz="0" w:space="0" w:color="auto"/>
        <w:bottom w:val="none" w:sz="0" w:space="0" w:color="auto"/>
        <w:right w:val="none" w:sz="0" w:space="0" w:color="auto"/>
      </w:divBdr>
    </w:div>
    <w:div w:id="366293687">
      <w:bodyDiv w:val="1"/>
      <w:marLeft w:val="0"/>
      <w:marRight w:val="0"/>
      <w:marTop w:val="0"/>
      <w:marBottom w:val="0"/>
      <w:divBdr>
        <w:top w:val="none" w:sz="0" w:space="0" w:color="auto"/>
        <w:left w:val="none" w:sz="0" w:space="0" w:color="auto"/>
        <w:bottom w:val="none" w:sz="0" w:space="0" w:color="auto"/>
        <w:right w:val="none" w:sz="0" w:space="0" w:color="auto"/>
      </w:divBdr>
    </w:div>
    <w:div w:id="366951167">
      <w:bodyDiv w:val="1"/>
      <w:marLeft w:val="0"/>
      <w:marRight w:val="0"/>
      <w:marTop w:val="0"/>
      <w:marBottom w:val="0"/>
      <w:divBdr>
        <w:top w:val="none" w:sz="0" w:space="0" w:color="auto"/>
        <w:left w:val="none" w:sz="0" w:space="0" w:color="auto"/>
        <w:bottom w:val="none" w:sz="0" w:space="0" w:color="auto"/>
        <w:right w:val="none" w:sz="0" w:space="0" w:color="auto"/>
      </w:divBdr>
    </w:div>
    <w:div w:id="394550719">
      <w:bodyDiv w:val="1"/>
      <w:marLeft w:val="0"/>
      <w:marRight w:val="0"/>
      <w:marTop w:val="0"/>
      <w:marBottom w:val="0"/>
      <w:divBdr>
        <w:top w:val="none" w:sz="0" w:space="0" w:color="auto"/>
        <w:left w:val="none" w:sz="0" w:space="0" w:color="auto"/>
        <w:bottom w:val="none" w:sz="0" w:space="0" w:color="auto"/>
        <w:right w:val="none" w:sz="0" w:space="0" w:color="auto"/>
      </w:divBdr>
    </w:div>
    <w:div w:id="408507637">
      <w:bodyDiv w:val="1"/>
      <w:marLeft w:val="0"/>
      <w:marRight w:val="0"/>
      <w:marTop w:val="0"/>
      <w:marBottom w:val="0"/>
      <w:divBdr>
        <w:top w:val="none" w:sz="0" w:space="0" w:color="auto"/>
        <w:left w:val="none" w:sz="0" w:space="0" w:color="auto"/>
        <w:bottom w:val="none" w:sz="0" w:space="0" w:color="auto"/>
        <w:right w:val="none" w:sz="0" w:space="0" w:color="auto"/>
      </w:divBdr>
    </w:div>
    <w:div w:id="419059699">
      <w:bodyDiv w:val="1"/>
      <w:marLeft w:val="0"/>
      <w:marRight w:val="0"/>
      <w:marTop w:val="0"/>
      <w:marBottom w:val="0"/>
      <w:divBdr>
        <w:top w:val="none" w:sz="0" w:space="0" w:color="auto"/>
        <w:left w:val="none" w:sz="0" w:space="0" w:color="auto"/>
        <w:bottom w:val="none" w:sz="0" w:space="0" w:color="auto"/>
        <w:right w:val="none" w:sz="0" w:space="0" w:color="auto"/>
      </w:divBdr>
    </w:div>
    <w:div w:id="419524456">
      <w:bodyDiv w:val="1"/>
      <w:marLeft w:val="0"/>
      <w:marRight w:val="0"/>
      <w:marTop w:val="0"/>
      <w:marBottom w:val="0"/>
      <w:divBdr>
        <w:top w:val="none" w:sz="0" w:space="0" w:color="auto"/>
        <w:left w:val="none" w:sz="0" w:space="0" w:color="auto"/>
        <w:bottom w:val="none" w:sz="0" w:space="0" w:color="auto"/>
        <w:right w:val="none" w:sz="0" w:space="0" w:color="auto"/>
      </w:divBdr>
    </w:div>
    <w:div w:id="420682205">
      <w:bodyDiv w:val="1"/>
      <w:marLeft w:val="0"/>
      <w:marRight w:val="0"/>
      <w:marTop w:val="0"/>
      <w:marBottom w:val="0"/>
      <w:divBdr>
        <w:top w:val="none" w:sz="0" w:space="0" w:color="auto"/>
        <w:left w:val="none" w:sz="0" w:space="0" w:color="auto"/>
        <w:bottom w:val="none" w:sz="0" w:space="0" w:color="auto"/>
        <w:right w:val="none" w:sz="0" w:space="0" w:color="auto"/>
      </w:divBdr>
    </w:div>
    <w:div w:id="433093501">
      <w:bodyDiv w:val="1"/>
      <w:marLeft w:val="0"/>
      <w:marRight w:val="0"/>
      <w:marTop w:val="0"/>
      <w:marBottom w:val="0"/>
      <w:divBdr>
        <w:top w:val="none" w:sz="0" w:space="0" w:color="auto"/>
        <w:left w:val="none" w:sz="0" w:space="0" w:color="auto"/>
        <w:bottom w:val="none" w:sz="0" w:space="0" w:color="auto"/>
        <w:right w:val="none" w:sz="0" w:space="0" w:color="auto"/>
      </w:divBdr>
    </w:div>
    <w:div w:id="433207758">
      <w:bodyDiv w:val="1"/>
      <w:marLeft w:val="0"/>
      <w:marRight w:val="0"/>
      <w:marTop w:val="0"/>
      <w:marBottom w:val="0"/>
      <w:divBdr>
        <w:top w:val="none" w:sz="0" w:space="0" w:color="auto"/>
        <w:left w:val="none" w:sz="0" w:space="0" w:color="auto"/>
        <w:bottom w:val="none" w:sz="0" w:space="0" w:color="auto"/>
        <w:right w:val="none" w:sz="0" w:space="0" w:color="auto"/>
      </w:divBdr>
    </w:div>
    <w:div w:id="436143427">
      <w:bodyDiv w:val="1"/>
      <w:marLeft w:val="0"/>
      <w:marRight w:val="0"/>
      <w:marTop w:val="0"/>
      <w:marBottom w:val="0"/>
      <w:divBdr>
        <w:top w:val="none" w:sz="0" w:space="0" w:color="auto"/>
        <w:left w:val="none" w:sz="0" w:space="0" w:color="auto"/>
        <w:bottom w:val="none" w:sz="0" w:space="0" w:color="auto"/>
        <w:right w:val="none" w:sz="0" w:space="0" w:color="auto"/>
      </w:divBdr>
    </w:div>
    <w:div w:id="443355359">
      <w:bodyDiv w:val="1"/>
      <w:marLeft w:val="0"/>
      <w:marRight w:val="0"/>
      <w:marTop w:val="0"/>
      <w:marBottom w:val="0"/>
      <w:divBdr>
        <w:top w:val="none" w:sz="0" w:space="0" w:color="auto"/>
        <w:left w:val="none" w:sz="0" w:space="0" w:color="auto"/>
        <w:bottom w:val="none" w:sz="0" w:space="0" w:color="auto"/>
        <w:right w:val="none" w:sz="0" w:space="0" w:color="auto"/>
      </w:divBdr>
    </w:div>
    <w:div w:id="454327459">
      <w:bodyDiv w:val="1"/>
      <w:marLeft w:val="0"/>
      <w:marRight w:val="0"/>
      <w:marTop w:val="0"/>
      <w:marBottom w:val="0"/>
      <w:divBdr>
        <w:top w:val="none" w:sz="0" w:space="0" w:color="auto"/>
        <w:left w:val="none" w:sz="0" w:space="0" w:color="auto"/>
        <w:bottom w:val="none" w:sz="0" w:space="0" w:color="auto"/>
        <w:right w:val="none" w:sz="0" w:space="0" w:color="auto"/>
      </w:divBdr>
    </w:div>
    <w:div w:id="456801860">
      <w:bodyDiv w:val="1"/>
      <w:marLeft w:val="0"/>
      <w:marRight w:val="0"/>
      <w:marTop w:val="0"/>
      <w:marBottom w:val="0"/>
      <w:divBdr>
        <w:top w:val="none" w:sz="0" w:space="0" w:color="auto"/>
        <w:left w:val="none" w:sz="0" w:space="0" w:color="auto"/>
        <w:bottom w:val="none" w:sz="0" w:space="0" w:color="auto"/>
        <w:right w:val="none" w:sz="0" w:space="0" w:color="auto"/>
      </w:divBdr>
    </w:div>
    <w:div w:id="478765129">
      <w:bodyDiv w:val="1"/>
      <w:marLeft w:val="0"/>
      <w:marRight w:val="0"/>
      <w:marTop w:val="0"/>
      <w:marBottom w:val="0"/>
      <w:divBdr>
        <w:top w:val="none" w:sz="0" w:space="0" w:color="auto"/>
        <w:left w:val="none" w:sz="0" w:space="0" w:color="auto"/>
        <w:bottom w:val="none" w:sz="0" w:space="0" w:color="auto"/>
        <w:right w:val="none" w:sz="0" w:space="0" w:color="auto"/>
      </w:divBdr>
    </w:div>
    <w:div w:id="485820476">
      <w:bodyDiv w:val="1"/>
      <w:marLeft w:val="0"/>
      <w:marRight w:val="0"/>
      <w:marTop w:val="0"/>
      <w:marBottom w:val="0"/>
      <w:divBdr>
        <w:top w:val="none" w:sz="0" w:space="0" w:color="auto"/>
        <w:left w:val="none" w:sz="0" w:space="0" w:color="auto"/>
        <w:bottom w:val="none" w:sz="0" w:space="0" w:color="auto"/>
        <w:right w:val="none" w:sz="0" w:space="0" w:color="auto"/>
      </w:divBdr>
    </w:div>
    <w:div w:id="498231086">
      <w:bodyDiv w:val="1"/>
      <w:marLeft w:val="0"/>
      <w:marRight w:val="0"/>
      <w:marTop w:val="0"/>
      <w:marBottom w:val="0"/>
      <w:divBdr>
        <w:top w:val="none" w:sz="0" w:space="0" w:color="auto"/>
        <w:left w:val="none" w:sz="0" w:space="0" w:color="auto"/>
        <w:bottom w:val="none" w:sz="0" w:space="0" w:color="auto"/>
        <w:right w:val="none" w:sz="0" w:space="0" w:color="auto"/>
      </w:divBdr>
    </w:div>
    <w:div w:id="524026999">
      <w:bodyDiv w:val="1"/>
      <w:marLeft w:val="0"/>
      <w:marRight w:val="0"/>
      <w:marTop w:val="0"/>
      <w:marBottom w:val="0"/>
      <w:divBdr>
        <w:top w:val="none" w:sz="0" w:space="0" w:color="auto"/>
        <w:left w:val="none" w:sz="0" w:space="0" w:color="auto"/>
        <w:bottom w:val="none" w:sz="0" w:space="0" w:color="auto"/>
        <w:right w:val="none" w:sz="0" w:space="0" w:color="auto"/>
      </w:divBdr>
    </w:div>
    <w:div w:id="527109648">
      <w:bodyDiv w:val="1"/>
      <w:marLeft w:val="0"/>
      <w:marRight w:val="0"/>
      <w:marTop w:val="0"/>
      <w:marBottom w:val="0"/>
      <w:divBdr>
        <w:top w:val="none" w:sz="0" w:space="0" w:color="auto"/>
        <w:left w:val="none" w:sz="0" w:space="0" w:color="auto"/>
        <w:bottom w:val="none" w:sz="0" w:space="0" w:color="auto"/>
        <w:right w:val="none" w:sz="0" w:space="0" w:color="auto"/>
      </w:divBdr>
    </w:div>
    <w:div w:id="531915612">
      <w:bodyDiv w:val="1"/>
      <w:marLeft w:val="0"/>
      <w:marRight w:val="0"/>
      <w:marTop w:val="0"/>
      <w:marBottom w:val="0"/>
      <w:divBdr>
        <w:top w:val="none" w:sz="0" w:space="0" w:color="auto"/>
        <w:left w:val="none" w:sz="0" w:space="0" w:color="auto"/>
        <w:bottom w:val="none" w:sz="0" w:space="0" w:color="auto"/>
        <w:right w:val="none" w:sz="0" w:space="0" w:color="auto"/>
      </w:divBdr>
    </w:div>
    <w:div w:id="561985492">
      <w:bodyDiv w:val="1"/>
      <w:marLeft w:val="0"/>
      <w:marRight w:val="0"/>
      <w:marTop w:val="0"/>
      <w:marBottom w:val="0"/>
      <w:divBdr>
        <w:top w:val="none" w:sz="0" w:space="0" w:color="auto"/>
        <w:left w:val="none" w:sz="0" w:space="0" w:color="auto"/>
        <w:bottom w:val="none" w:sz="0" w:space="0" w:color="auto"/>
        <w:right w:val="none" w:sz="0" w:space="0" w:color="auto"/>
      </w:divBdr>
    </w:div>
    <w:div w:id="580144239">
      <w:bodyDiv w:val="1"/>
      <w:marLeft w:val="0"/>
      <w:marRight w:val="0"/>
      <w:marTop w:val="0"/>
      <w:marBottom w:val="0"/>
      <w:divBdr>
        <w:top w:val="none" w:sz="0" w:space="0" w:color="auto"/>
        <w:left w:val="none" w:sz="0" w:space="0" w:color="auto"/>
        <w:bottom w:val="none" w:sz="0" w:space="0" w:color="auto"/>
        <w:right w:val="none" w:sz="0" w:space="0" w:color="auto"/>
      </w:divBdr>
    </w:div>
    <w:div w:id="582300056">
      <w:bodyDiv w:val="1"/>
      <w:marLeft w:val="0"/>
      <w:marRight w:val="0"/>
      <w:marTop w:val="0"/>
      <w:marBottom w:val="0"/>
      <w:divBdr>
        <w:top w:val="none" w:sz="0" w:space="0" w:color="auto"/>
        <w:left w:val="none" w:sz="0" w:space="0" w:color="auto"/>
        <w:bottom w:val="none" w:sz="0" w:space="0" w:color="auto"/>
        <w:right w:val="none" w:sz="0" w:space="0" w:color="auto"/>
      </w:divBdr>
    </w:div>
    <w:div w:id="583148573">
      <w:bodyDiv w:val="1"/>
      <w:marLeft w:val="0"/>
      <w:marRight w:val="0"/>
      <w:marTop w:val="0"/>
      <w:marBottom w:val="0"/>
      <w:divBdr>
        <w:top w:val="none" w:sz="0" w:space="0" w:color="auto"/>
        <w:left w:val="none" w:sz="0" w:space="0" w:color="auto"/>
        <w:bottom w:val="none" w:sz="0" w:space="0" w:color="auto"/>
        <w:right w:val="none" w:sz="0" w:space="0" w:color="auto"/>
      </w:divBdr>
    </w:div>
    <w:div w:id="584415813">
      <w:bodyDiv w:val="1"/>
      <w:marLeft w:val="0"/>
      <w:marRight w:val="0"/>
      <w:marTop w:val="0"/>
      <w:marBottom w:val="0"/>
      <w:divBdr>
        <w:top w:val="none" w:sz="0" w:space="0" w:color="auto"/>
        <w:left w:val="none" w:sz="0" w:space="0" w:color="auto"/>
        <w:bottom w:val="none" w:sz="0" w:space="0" w:color="auto"/>
        <w:right w:val="none" w:sz="0" w:space="0" w:color="auto"/>
      </w:divBdr>
    </w:div>
    <w:div w:id="589123357">
      <w:bodyDiv w:val="1"/>
      <w:marLeft w:val="0"/>
      <w:marRight w:val="0"/>
      <w:marTop w:val="0"/>
      <w:marBottom w:val="0"/>
      <w:divBdr>
        <w:top w:val="none" w:sz="0" w:space="0" w:color="auto"/>
        <w:left w:val="none" w:sz="0" w:space="0" w:color="auto"/>
        <w:bottom w:val="none" w:sz="0" w:space="0" w:color="auto"/>
        <w:right w:val="none" w:sz="0" w:space="0" w:color="auto"/>
      </w:divBdr>
    </w:div>
    <w:div w:id="604118802">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10866742">
      <w:bodyDiv w:val="1"/>
      <w:marLeft w:val="0"/>
      <w:marRight w:val="0"/>
      <w:marTop w:val="0"/>
      <w:marBottom w:val="0"/>
      <w:divBdr>
        <w:top w:val="none" w:sz="0" w:space="0" w:color="auto"/>
        <w:left w:val="none" w:sz="0" w:space="0" w:color="auto"/>
        <w:bottom w:val="none" w:sz="0" w:space="0" w:color="auto"/>
        <w:right w:val="none" w:sz="0" w:space="0" w:color="auto"/>
      </w:divBdr>
    </w:div>
    <w:div w:id="653072888">
      <w:bodyDiv w:val="1"/>
      <w:marLeft w:val="0"/>
      <w:marRight w:val="0"/>
      <w:marTop w:val="0"/>
      <w:marBottom w:val="0"/>
      <w:divBdr>
        <w:top w:val="none" w:sz="0" w:space="0" w:color="auto"/>
        <w:left w:val="none" w:sz="0" w:space="0" w:color="auto"/>
        <w:bottom w:val="none" w:sz="0" w:space="0" w:color="auto"/>
        <w:right w:val="none" w:sz="0" w:space="0" w:color="auto"/>
      </w:divBdr>
    </w:div>
    <w:div w:id="661783617">
      <w:bodyDiv w:val="1"/>
      <w:marLeft w:val="0"/>
      <w:marRight w:val="0"/>
      <w:marTop w:val="0"/>
      <w:marBottom w:val="0"/>
      <w:divBdr>
        <w:top w:val="none" w:sz="0" w:space="0" w:color="auto"/>
        <w:left w:val="none" w:sz="0" w:space="0" w:color="auto"/>
        <w:bottom w:val="none" w:sz="0" w:space="0" w:color="auto"/>
        <w:right w:val="none" w:sz="0" w:space="0" w:color="auto"/>
      </w:divBdr>
    </w:div>
    <w:div w:id="676930567">
      <w:bodyDiv w:val="1"/>
      <w:marLeft w:val="0"/>
      <w:marRight w:val="0"/>
      <w:marTop w:val="0"/>
      <w:marBottom w:val="0"/>
      <w:divBdr>
        <w:top w:val="none" w:sz="0" w:space="0" w:color="auto"/>
        <w:left w:val="none" w:sz="0" w:space="0" w:color="auto"/>
        <w:bottom w:val="none" w:sz="0" w:space="0" w:color="auto"/>
        <w:right w:val="none" w:sz="0" w:space="0" w:color="auto"/>
      </w:divBdr>
    </w:div>
    <w:div w:id="701127273">
      <w:bodyDiv w:val="1"/>
      <w:marLeft w:val="0"/>
      <w:marRight w:val="0"/>
      <w:marTop w:val="0"/>
      <w:marBottom w:val="0"/>
      <w:divBdr>
        <w:top w:val="none" w:sz="0" w:space="0" w:color="auto"/>
        <w:left w:val="none" w:sz="0" w:space="0" w:color="auto"/>
        <w:bottom w:val="none" w:sz="0" w:space="0" w:color="auto"/>
        <w:right w:val="none" w:sz="0" w:space="0" w:color="auto"/>
      </w:divBdr>
    </w:div>
    <w:div w:id="706762379">
      <w:bodyDiv w:val="1"/>
      <w:marLeft w:val="0"/>
      <w:marRight w:val="0"/>
      <w:marTop w:val="0"/>
      <w:marBottom w:val="0"/>
      <w:divBdr>
        <w:top w:val="none" w:sz="0" w:space="0" w:color="auto"/>
        <w:left w:val="none" w:sz="0" w:space="0" w:color="auto"/>
        <w:bottom w:val="none" w:sz="0" w:space="0" w:color="auto"/>
        <w:right w:val="none" w:sz="0" w:space="0" w:color="auto"/>
      </w:divBdr>
    </w:div>
    <w:div w:id="719742861">
      <w:bodyDiv w:val="1"/>
      <w:marLeft w:val="0"/>
      <w:marRight w:val="0"/>
      <w:marTop w:val="0"/>
      <w:marBottom w:val="0"/>
      <w:divBdr>
        <w:top w:val="none" w:sz="0" w:space="0" w:color="auto"/>
        <w:left w:val="none" w:sz="0" w:space="0" w:color="auto"/>
        <w:bottom w:val="none" w:sz="0" w:space="0" w:color="auto"/>
        <w:right w:val="none" w:sz="0" w:space="0" w:color="auto"/>
      </w:divBdr>
    </w:div>
    <w:div w:id="744373119">
      <w:bodyDiv w:val="1"/>
      <w:marLeft w:val="0"/>
      <w:marRight w:val="0"/>
      <w:marTop w:val="0"/>
      <w:marBottom w:val="0"/>
      <w:divBdr>
        <w:top w:val="none" w:sz="0" w:space="0" w:color="auto"/>
        <w:left w:val="none" w:sz="0" w:space="0" w:color="auto"/>
        <w:bottom w:val="none" w:sz="0" w:space="0" w:color="auto"/>
        <w:right w:val="none" w:sz="0" w:space="0" w:color="auto"/>
      </w:divBdr>
    </w:div>
    <w:div w:id="746611200">
      <w:bodyDiv w:val="1"/>
      <w:marLeft w:val="0"/>
      <w:marRight w:val="0"/>
      <w:marTop w:val="0"/>
      <w:marBottom w:val="0"/>
      <w:divBdr>
        <w:top w:val="none" w:sz="0" w:space="0" w:color="auto"/>
        <w:left w:val="none" w:sz="0" w:space="0" w:color="auto"/>
        <w:bottom w:val="none" w:sz="0" w:space="0" w:color="auto"/>
        <w:right w:val="none" w:sz="0" w:space="0" w:color="auto"/>
      </w:divBdr>
    </w:div>
    <w:div w:id="768620174">
      <w:bodyDiv w:val="1"/>
      <w:marLeft w:val="0"/>
      <w:marRight w:val="0"/>
      <w:marTop w:val="0"/>
      <w:marBottom w:val="0"/>
      <w:divBdr>
        <w:top w:val="none" w:sz="0" w:space="0" w:color="auto"/>
        <w:left w:val="none" w:sz="0" w:space="0" w:color="auto"/>
        <w:bottom w:val="none" w:sz="0" w:space="0" w:color="auto"/>
        <w:right w:val="none" w:sz="0" w:space="0" w:color="auto"/>
      </w:divBdr>
    </w:div>
    <w:div w:id="779107355">
      <w:bodyDiv w:val="1"/>
      <w:marLeft w:val="0"/>
      <w:marRight w:val="0"/>
      <w:marTop w:val="0"/>
      <w:marBottom w:val="0"/>
      <w:divBdr>
        <w:top w:val="none" w:sz="0" w:space="0" w:color="auto"/>
        <w:left w:val="none" w:sz="0" w:space="0" w:color="auto"/>
        <w:bottom w:val="none" w:sz="0" w:space="0" w:color="auto"/>
        <w:right w:val="none" w:sz="0" w:space="0" w:color="auto"/>
      </w:divBdr>
    </w:div>
    <w:div w:id="783577279">
      <w:bodyDiv w:val="1"/>
      <w:marLeft w:val="0"/>
      <w:marRight w:val="0"/>
      <w:marTop w:val="0"/>
      <w:marBottom w:val="0"/>
      <w:divBdr>
        <w:top w:val="none" w:sz="0" w:space="0" w:color="auto"/>
        <w:left w:val="none" w:sz="0" w:space="0" w:color="auto"/>
        <w:bottom w:val="none" w:sz="0" w:space="0" w:color="auto"/>
        <w:right w:val="none" w:sz="0" w:space="0" w:color="auto"/>
      </w:divBdr>
    </w:div>
    <w:div w:id="789590038">
      <w:bodyDiv w:val="1"/>
      <w:marLeft w:val="0"/>
      <w:marRight w:val="0"/>
      <w:marTop w:val="0"/>
      <w:marBottom w:val="0"/>
      <w:divBdr>
        <w:top w:val="none" w:sz="0" w:space="0" w:color="auto"/>
        <w:left w:val="none" w:sz="0" w:space="0" w:color="auto"/>
        <w:bottom w:val="none" w:sz="0" w:space="0" w:color="auto"/>
        <w:right w:val="none" w:sz="0" w:space="0" w:color="auto"/>
      </w:divBdr>
    </w:div>
    <w:div w:id="791174515">
      <w:bodyDiv w:val="1"/>
      <w:marLeft w:val="0"/>
      <w:marRight w:val="0"/>
      <w:marTop w:val="0"/>
      <w:marBottom w:val="0"/>
      <w:divBdr>
        <w:top w:val="none" w:sz="0" w:space="0" w:color="auto"/>
        <w:left w:val="none" w:sz="0" w:space="0" w:color="auto"/>
        <w:bottom w:val="none" w:sz="0" w:space="0" w:color="auto"/>
        <w:right w:val="none" w:sz="0" w:space="0" w:color="auto"/>
      </w:divBdr>
    </w:div>
    <w:div w:id="793062437">
      <w:bodyDiv w:val="1"/>
      <w:marLeft w:val="0"/>
      <w:marRight w:val="0"/>
      <w:marTop w:val="0"/>
      <w:marBottom w:val="0"/>
      <w:divBdr>
        <w:top w:val="none" w:sz="0" w:space="0" w:color="auto"/>
        <w:left w:val="none" w:sz="0" w:space="0" w:color="auto"/>
        <w:bottom w:val="none" w:sz="0" w:space="0" w:color="auto"/>
        <w:right w:val="none" w:sz="0" w:space="0" w:color="auto"/>
      </w:divBdr>
    </w:div>
    <w:div w:id="813986694">
      <w:bodyDiv w:val="1"/>
      <w:marLeft w:val="0"/>
      <w:marRight w:val="0"/>
      <w:marTop w:val="0"/>
      <w:marBottom w:val="0"/>
      <w:divBdr>
        <w:top w:val="none" w:sz="0" w:space="0" w:color="auto"/>
        <w:left w:val="none" w:sz="0" w:space="0" w:color="auto"/>
        <w:bottom w:val="none" w:sz="0" w:space="0" w:color="auto"/>
        <w:right w:val="none" w:sz="0" w:space="0" w:color="auto"/>
      </w:divBdr>
    </w:div>
    <w:div w:id="819034250">
      <w:bodyDiv w:val="1"/>
      <w:marLeft w:val="0"/>
      <w:marRight w:val="0"/>
      <w:marTop w:val="0"/>
      <w:marBottom w:val="0"/>
      <w:divBdr>
        <w:top w:val="none" w:sz="0" w:space="0" w:color="auto"/>
        <w:left w:val="none" w:sz="0" w:space="0" w:color="auto"/>
        <w:bottom w:val="none" w:sz="0" w:space="0" w:color="auto"/>
        <w:right w:val="none" w:sz="0" w:space="0" w:color="auto"/>
      </w:divBdr>
    </w:div>
    <w:div w:id="834764419">
      <w:bodyDiv w:val="1"/>
      <w:marLeft w:val="0"/>
      <w:marRight w:val="0"/>
      <w:marTop w:val="0"/>
      <w:marBottom w:val="0"/>
      <w:divBdr>
        <w:top w:val="none" w:sz="0" w:space="0" w:color="auto"/>
        <w:left w:val="none" w:sz="0" w:space="0" w:color="auto"/>
        <w:bottom w:val="none" w:sz="0" w:space="0" w:color="auto"/>
        <w:right w:val="none" w:sz="0" w:space="0" w:color="auto"/>
      </w:divBdr>
    </w:div>
    <w:div w:id="835219901">
      <w:bodyDiv w:val="1"/>
      <w:marLeft w:val="0"/>
      <w:marRight w:val="0"/>
      <w:marTop w:val="0"/>
      <w:marBottom w:val="0"/>
      <w:divBdr>
        <w:top w:val="none" w:sz="0" w:space="0" w:color="auto"/>
        <w:left w:val="none" w:sz="0" w:space="0" w:color="auto"/>
        <w:bottom w:val="none" w:sz="0" w:space="0" w:color="auto"/>
        <w:right w:val="none" w:sz="0" w:space="0" w:color="auto"/>
      </w:divBdr>
    </w:div>
    <w:div w:id="860439122">
      <w:bodyDiv w:val="1"/>
      <w:marLeft w:val="0"/>
      <w:marRight w:val="0"/>
      <w:marTop w:val="0"/>
      <w:marBottom w:val="0"/>
      <w:divBdr>
        <w:top w:val="none" w:sz="0" w:space="0" w:color="auto"/>
        <w:left w:val="none" w:sz="0" w:space="0" w:color="auto"/>
        <w:bottom w:val="none" w:sz="0" w:space="0" w:color="auto"/>
        <w:right w:val="none" w:sz="0" w:space="0" w:color="auto"/>
      </w:divBdr>
    </w:div>
    <w:div w:id="877624487">
      <w:bodyDiv w:val="1"/>
      <w:marLeft w:val="0"/>
      <w:marRight w:val="0"/>
      <w:marTop w:val="0"/>
      <w:marBottom w:val="0"/>
      <w:divBdr>
        <w:top w:val="none" w:sz="0" w:space="0" w:color="auto"/>
        <w:left w:val="none" w:sz="0" w:space="0" w:color="auto"/>
        <w:bottom w:val="none" w:sz="0" w:space="0" w:color="auto"/>
        <w:right w:val="none" w:sz="0" w:space="0" w:color="auto"/>
      </w:divBdr>
    </w:div>
    <w:div w:id="886725275">
      <w:bodyDiv w:val="1"/>
      <w:marLeft w:val="0"/>
      <w:marRight w:val="0"/>
      <w:marTop w:val="0"/>
      <w:marBottom w:val="0"/>
      <w:divBdr>
        <w:top w:val="none" w:sz="0" w:space="0" w:color="auto"/>
        <w:left w:val="none" w:sz="0" w:space="0" w:color="auto"/>
        <w:bottom w:val="none" w:sz="0" w:space="0" w:color="auto"/>
        <w:right w:val="none" w:sz="0" w:space="0" w:color="auto"/>
      </w:divBdr>
    </w:div>
    <w:div w:id="899558631">
      <w:bodyDiv w:val="1"/>
      <w:marLeft w:val="0"/>
      <w:marRight w:val="0"/>
      <w:marTop w:val="0"/>
      <w:marBottom w:val="0"/>
      <w:divBdr>
        <w:top w:val="none" w:sz="0" w:space="0" w:color="auto"/>
        <w:left w:val="none" w:sz="0" w:space="0" w:color="auto"/>
        <w:bottom w:val="none" w:sz="0" w:space="0" w:color="auto"/>
        <w:right w:val="none" w:sz="0" w:space="0" w:color="auto"/>
      </w:divBdr>
    </w:div>
    <w:div w:id="921111346">
      <w:bodyDiv w:val="1"/>
      <w:marLeft w:val="0"/>
      <w:marRight w:val="0"/>
      <w:marTop w:val="0"/>
      <w:marBottom w:val="0"/>
      <w:divBdr>
        <w:top w:val="none" w:sz="0" w:space="0" w:color="auto"/>
        <w:left w:val="none" w:sz="0" w:space="0" w:color="auto"/>
        <w:bottom w:val="none" w:sz="0" w:space="0" w:color="auto"/>
        <w:right w:val="none" w:sz="0" w:space="0" w:color="auto"/>
      </w:divBdr>
    </w:div>
    <w:div w:id="941259720">
      <w:bodyDiv w:val="1"/>
      <w:marLeft w:val="0"/>
      <w:marRight w:val="0"/>
      <w:marTop w:val="0"/>
      <w:marBottom w:val="0"/>
      <w:divBdr>
        <w:top w:val="none" w:sz="0" w:space="0" w:color="auto"/>
        <w:left w:val="none" w:sz="0" w:space="0" w:color="auto"/>
        <w:bottom w:val="none" w:sz="0" w:space="0" w:color="auto"/>
        <w:right w:val="none" w:sz="0" w:space="0" w:color="auto"/>
      </w:divBdr>
    </w:div>
    <w:div w:id="951476614">
      <w:bodyDiv w:val="1"/>
      <w:marLeft w:val="0"/>
      <w:marRight w:val="0"/>
      <w:marTop w:val="0"/>
      <w:marBottom w:val="0"/>
      <w:divBdr>
        <w:top w:val="none" w:sz="0" w:space="0" w:color="auto"/>
        <w:left w:val="none" w:sz="0" w:space="0" w:color="auto"/>
        <w:bottom w:val="none" w:sz="0" w:space="0" w:color="auto"/>
        <w:right w:val="none" w:sz="0" w:space="0" w:color="auto"/>
      </w:divBdr>
    </w:div>
    <w:div w:id="994458437">
      <w:bodyDiv w:val="1"/>
      <w:marLeft w:val="0"/>
      <w:marRight w:val="0"/>
      <w:marTop w:val="0"/>
      <w:marBottom w:val="0"/>
      <w:divBdr>
        <w:top w:val="none" w:sz="0" w:space="0" w:color="auto"/>
        <w:left w:val="none" w:sz="0" w:space="0" w:color="auto"/>
        <w:bottom w:val="none" w:sz="0" w:space="0" w:color="auto"/>
        <w:right w:val="none" w:sz="0" w:space="0" w:color="auto"/>
      </w:divBdr>
    </w:div>
    <w:div w:id="1006639154">
      <w:bodyDiv w:val="1"/>
      <w:marLeft w:val="0"/>
      <w:marRight w:val="0"/>
      <w:marTop w:val="0"/>
      <w:marBottom w:val="0"/>
      <w:divBdr>
        <w:top w:val="none" w:sz="0" w:space="0" w:color="auto"/>
        <w:left w:val="none" w:sz="0" w:space="0" w:color="auto"/>
        <w:bottom w:val="none" w:sz="0" w:space="0" w:color="auto"/>
        <w:right w:val="none" w:sz="0" w:space="0" w:color="auto"/>
      </w:divBdr>
    </w:div>
    <w:div w:id="1008872943">
      <w:bodyDiv w:val="1"/>
      <w:marLeft w:val="0"/>
      <w:marRight w:val="0"/>
      <w:marTop w:val="0"/>
      <w:marBottom w:val="0"/>
      <w:divBdr>
        <w:top w:val="none" w:sz="0" w:space="0" w:color="auto"/>
        <w:left w:val="none" w:sz="0" w:space="0" w:color="auto"/>
        <w:bottom w:val="none" w:sz="0" w:space="0" w:color="auto"/>
        <w:right w:val="none" w:sz="0" w:space="0" w:color="auto"/>
      </w:divBdr>
    </w:div>
    <w:div w:id="1009672457">
      <w:bodyDiv w:val="1"/>
      <w:marLeft w:val="0"/>
      <w:marRight w:val="0"/>
      <w:marTop w:val="0"/>
      <w:marBottom w:val="0"/>
      <w:divBdr>
        <w:top w:val="none" w:sz="0" w:space="0" w:color="auto"/>
        <w:left w:val="none" w:sz="0" w:space="0" w:color="auto"/>
        <w:bottom w:val="none" w:sz="0" w:space="0" w:color="auto"/>
        <w:right w:val="none" w:sz="0" w:space="0" w:color="auto"/>
      </w:divBdr>
    </w:div>
    <w:div w:id="1011645767">
      <w:bodyDiv w:val="1"/>
      <w:marLeft w:val="0"/>
      <w:marRight w:val="0"/>
      <w:marTop w:val="0"/>
      <w:marBottom w:val="0"/>
      <w:divBdr>
        <w:top w:val="none" w:sz="0" w:space="0" w:color="auto"/>
        <w:left w:val="none" w:sz="0" w:space="0" w:color="auto"/>
        <w:bottom w:val="none" w:sz="0" w:space="0" w:color="auto"/>
        <w:right w:val="none" w:sz="0" w:space="0" w:color="auto"/>
      </w:divBdr>
    </w:div>
    <w:div w:id="1023246054">
      <w:bodyDiv w:val="1"/>
      <w:marLeft w:val="0"/>
      <w:marRight w:val="0"/>
      <w:marTop w:val="0"/>
      <w:marBottom w:val="0"/>
      <w:divBdr>
        <w:top w:val="none" w:sz="0" w:space="0" w:color="auto"/>
        <w:left w:val="none" w:sz="0" w:space="0" w:color="auto"/>
        <w:bottom w:val="none" w:sz="0" w:space="0" w:color="auto"/>
        <w:right w:val="none" w:sz="0" w:space="0" w:color="auto"/>
      </w:divBdr>
    </w:div>
    <w:div w:id="1027098706">
      <w:bodyDiv w:val="1"/>
      <w:marLeft w:val="0"/>
      <w:marRight w:val="0"/>
      <w:marTop w:val="0"/>
      <w:marBottom w:val="0"/>
      <w:divBdr>
        <w:top w:val="none" w:sz="0" w:space="0" w:color="auto"/>
        <w:left w:val="none" w:sz="0" w:space="0" w:color="auto"/>
        <w:bottom w:val="none" w:sz="0" w:space="0" w:color="auto"/>
        <w:right w:val="none" w:sz="0" w:space="0" w:color="auto"/>
      </w:divBdr>
    </w:div>
    <w:div w:id="1053384760">
      <w:bodyDiv w:val="1"/>
      <w:marLeft w:val="0"/>
      <w:marRight w:val="0"/>
      <w:marTop w:val="0"/>
      <w:marBottom w:val="0"/>
      <w:divBdr>
        <w:top w:val="none" w:sz="0" w:space="0" w:color="auto"/>
        <w:left w:val="none" w:sz="0" w:space="0" w:color="auto"/>
        <w:bottom w:val="none" w:sz="0" w:space="0" w:color="auto"/>
        <w:right w:val="none" w:sz="0" w:space="0" w:color="auto"/>
      </w:divBdr>
    </w:div>
    <w:div w:id="1078790072">
      <w:bodyDiv w:val="1"/>
      <w:marLeft w:val="0"/>
      <w:marRight w:val="0"/>
      <w:marTop w:val="0"/>
      <w:marBottom w:val="0"/>
      <w:divBdr>
        <w:top w:val="none" w:sz="0" w:space="0" w:color="auto"/>
        <w:left w:val="none" w:sz="0" w:space="0" w:color="auto"/>
        <w:bottom w:val="none" w:sz="0" w:space="0" w:color="auto"/>
        <w:right w:val="none" w:sz="0" w:space="0" w:color="auto"/>
      </w:divBdr>
    </w:div>
    <w:div w:id="1085760559">
      <w:bodyDiv w:val="1"/>
      <w:marLeft w:val="0"/>
      <w:marRight w:val="0"/>
      <w:marTop w:val="0"/>
      <w:marBottom w:val="0"/>
      <w:divBdr>
        <w:top w:val="none" w:sz="0" w:space="0" w:color="auto"/>
        <w:left w:val="none" w:sz="0" w:space="0" w:color="auto"/>
        <w:bottom w:val="none" w:sz="0" w:space="0" w:color="auto"/>
        <w:right w:val="none" w:sz="0" w:space="0" w:color="auto"/>
      </w:divBdr>
    </w:div>
    <w:div w:id="1093287008">
      <w:bodyDiv w:val="1"/>
      <w:marLeft w:val="0"/>
      <w:marRight w:val="0"/>
      <w:marTop w:val="0"/>
      <w:marBottom w:val="0"/>
      <w:divBdr>
        <w:top w:val="none" w:sz="0" w:space="0" w:color="auto"/>
        <w:left w:val="none" w:sz="0" w:space="0" w:color="auto"/>
        <w:bottom w:val="none" w:sz="0" w:space="0" w:color="auto"/>
        <w:right w:val="none" w:sz="0" w:space="0" w:color="auto"/>
      </w:divBdr>
    </w:div>
    <w:div w:id="1095248226">
      <w:bodyDiv w:val="1"/>
      <w:marLeft w:val="0"/>
      <w:marRight w:val="0"/>
      <w:marTop w:val="0"/>
      <w:marBottom w:val="0"/>
      <w:divBdr>
        <w:top w:val="none" w:sz="0" w:space="0" w:color="auto"/>
        <w:left w:val="none" w:sz="0" w:space="0" w:color="auto"/>
        <w:bottom w:val="none" w:sz="0" w:space="0" w:color="auto"/>
        <w:right w:val="none" w:sz="0" w:space="0" w:color="auto"/>
      </w:divBdr>
    </w:div>
    <w:div w:id="1096712120">
      <w:bodyDiv w:val="1"/>
      <w:marLeft w:val="0"/>
      <w:marRight w:val="0"/>
      <w:marTop w:val="0"/>
      <w:marBottom w:val="0"/>
      <w:divBdr>
        <w:top w:val="none" w:sz="0" w:space="0" w:color="auto"/>
        <w:left w:val="none" w:sz="0" w:space="0" w:color="auto"/>
        <w:bottom w:val="none" w:sz="0" w:space="0" w:color="auto"/>
        <w:right w:val="none" w:sz="0" w:space="0" w:color="auto"/>
      </w:divBdr>
    </w:div>
    <w:div w:id="1112285077">
      <w:bodyDiv w:val="1"/>
      <w:marLeft w:val="0"/>
      <w:marRight w:val="0"/>
      <w:marTop w:val="0"/>
      <w:marBottom w:val="0"/>
      <w:divBdr>
        <w:top w:val="none" w:sz="0" w:space="0" w:color="auto"/>
        <w:left w:val="none" w:sz="0" w:space="0" w:color="auto"/>
        <w:bottom w:val="none" w:sz="0" w:space="0" w:color="auto"/>
        <w:right w:val="none" w:sz="0" w:space="0" w:color="auto"/>
      </w:divBdr>
    </w:div>
    <w:div w:id="1114862369">
      <w:bodyDiv w:val="1"/>
      <w:marLeft w:val="0"/>
      <w:marRight w:val="0"/>
      <w:marTop w:val="0"/>
      <w:marBottom w:val="0"/>
      <w:divBdr>
        <w:top w:val="none" w:sz="0" w:space="0" w:color="auto"/>
        <w:left w:val="none" w:sz="0" w:space="0" w:color="auto"/>
        <w:bottom w:val="none" w:sz="0" w:space="0" w:color="auto"/>
        <w:right w:val="none" w:sz="0" w:space="0" w:color="auto"/>
      </w:divBdr>
    </w:div>
    <w:div w:id="1118835961">
      <w:bodyDiv w:val="1"/>
      <w:marLeft w:val="0"/>
      <w:marRight w:val="0"/>
      <w:marTop w:val="0"/>
      <w:marBottom w:val="0"/>
      <w:divBdr>
        <w:top w:val="none" w:sz="0" w:space="0" w:color="auto"/>
        <w:left w:val="none" w:sz="0" w:space="0" w:color="auto"/>
        <w:bottom w:val="none" w:sz="0" w:space="0" w:color="auto"/>
        <w:right w:val="none" w:sz="0" w:space="0" w:color="auto"/>
      </w:divBdr>
    </w:div>
    <w:div w:id="1156801167">
      <w:bodyDiv w:val="1"/>
      <w:marLeft w:val="0"/>
      <w:marRight w:val="0"/>
      <w:marTop w:val="0"/>
      <w:marBottom w:val="0"/>
      <w:divBdr>
        <w:top w:val="none" w:sz="0" w:space="0" w:color="auto"/>
        <w:left w:val="none" w:sz="0" w:space="0" w:color="auto"/>
        <w:bottom w:val="none" w:sz="0" w:space="0" w:color="auto"/>
        <w:right w:val="none" w:sz="0" w:space="0" w:color="auto"/>
      </w:divBdr>
    </w:div>
    <w:div w:id="1158614976">
      <w:bodyDiv w:val="1"/>
      <w:marLeft w:val="0"/>
      <w:marRight w:val="0"/>
      <w:marTop w:val="0"/>
      <w:marBottom w:val="0"/>
      <w:divBdr>
        <w:top w:val="none" w:sz="0" w:space="0" w:color="auto"/>
        <w:left w:val="none" w:sz="0" w:space="0" w:color="auto"/>
        <w:bottom w:val="none" w:sz="0" w:space="0" w:color="auto"/>
        <w:right w:val="none" w:sz="0" w:space="0" w:color="auto"/>
      </w:divBdr>
    </w:div>
    <w:div w:id="1161508996">
      <w:bodyDiv w:val="1"/>
      <w:marLeft w:val="0"/>
      <w:marRight w:val="0"/>
      <w:marTop w:val="0"/>
      <w:marBottom w:val="0"/>
      <w:divBdr>
        <w:top w:val="none" w:sz="0" w:space="0" w:color="auto"/>
        <w:left w:val="none" w:sz="0" w:space="0" w:color="auto"/>
        <w:bottom w:val="none" w:sz="0" w:space="0" w:color="auto"/>
        <w:right w:val="none" w:sz="0" w:space="0" w:color="auto"/>
      </w:divBdr>
    </w:div>
    <w:div w:id="1171523782">
      <w:bodyDiv w:val="1"/>
      <w:marLeft w:val="0"/>
      <w:marRight w:val="0"/>
      <w:marTop w:val="0"/>
      <w:marBottom w:val="0"/>
      <w:divBdr>
        <w:top w:val="none" w:sz="0" w:space="0" w:color="auto"/>
        <w:left w:val="none" w:sz="0" w:space="0" w:color="auto"/>
        <w:bottom w:val="none" w:sz="0" w:space="0" w:color="auto"/>
        <w:right w:val="none" w:sz="0" w:space="0" w:color="auto"/>
      </w:divBdr>
    </w:div>
    <w:div w:id="1182277683">
      <w:bodyDiv w:val="1"/>
      <w:marLeft w:val="0"/>
      <w:marRight w:val="0"/>
      <w:marTop w:val="0"/>
      <w:marBottom w:val="0"/>
      <w:divBdr>
        <w:top w:val="none" w:sz="0" w:space="0" w:color="auto"/>
        <w:left w:val="none" w:sz="0" w:space="0" w:color="auto"/>
        <w:bottom w:val="none" w:sz="0" w:space="0" w:color="auto"/>
        <w:right w:val="none" w:sz="0" w:space="0" w:color="auto"/>
      </w:divBdr>
    </w:div>
    <w:div w:id="1210999715">
      <w:bodyDiv w:val="1"/>
      <w:marLeft w:val="0"/>
      <w:marRight w:val="0"/>
      <w:marTop w:val="0"/>
      <w:marBottom w:val="0"/>
      <w:divBdr>
        <w:top w:val="none" w:sz="0" w:space="0" w:color="auto"/>
        <w:left w:val="none" w:sz="0" w:space="0" w:color="auto"/>
        <w:bottom w:val="none" w:sz="0" w:space="0" w:color="auto"/>
        <w:right w:val="none" w:sz="0" w:space="0" w:color="auto"/>
      </w:divBdr>
    </w:div>
    <w:div w:id="1219129085">
      <w:bodyDiv w:val="1"/>
      <w:marLeft w:val="0"/>
      <w:marRight w:val="0"/>
      <w:marTop w:val="0"/>
      <w:marBottom w:val="0"/>
      <w:divBdr>
        <w:top w:val="none" w:sz="0" w:space="0" w:color="auto"/>
        <w:left w:val="none" w:sz="0" w:space="0" w:color="auto"/>
        <w:bottom w:val="none" w:sz="0" w:space="0" w:color="auto"/>
        <w:right w:val="none" w:sz="0" w:space="0" w:color="auto"/>
      </w:divBdr>
    </w:div>
    <w:div w:id="1225679360">
      <w:bodyDiv w:val="1"/>
      <w:marLeft w:val="0"/>
      <w:marRight w:val="0"/>
      <w:marTop w:val="0"/>
      <w:marBottom w:val="0"/>
      <w:divBdr>
        <w:top w:val="none" w:sz="0" w:space="0" w:color="auto"/>
        <w:left w:val="none" w:sz="0" w:space="0" w:color="auto"/>
        <w:bottom w:val="none" w:sz="0" w:space="0" w:color="auto"/>
        <w:right w:val="none" w:sz="0" w:space="0" w:color="auto"/>
      </w:divBdr>
    </w:div>
    <w:div w:id="1227372810">
      <w:bodyDiv w:val="1"/>
      <w:marLeft w:val="0"/>
      <w:marRight w:val="0"/>
      <w:marTop w:val="0"/>
      <w:marBottom w:val="0"/>
      <w:divBdr>
        <w:top w:val="none" w:sz="0" w:space="0" w:color="auto"/>
        <w:left w:val="none" w:sz="0" w:space="0" w:color="auto"/>
        <w:bottom w:val="none" w:sz="0" w:space="0" w:color="auto"/>
        <w:right w:val="none" w:sz="0" w:space="0" w:color="auto"/>
      </w:divBdr>
    </w:div>
    <w:div w:id="1231885085">
      <w:bodyDiv w:val="1"/>
      <w:marLeft w:val="0"/>
      <w:marRight w:val="0"/>
      <w:marTop w:val="0"/>
      <w:marBottom w:val="0"/>
      <w:divBdr>
        <w:top w:val="none" w:sz="0" w:space="0" w:color="auto"/>
        <w:left w:val="none" w:sz="0" w:space="0" w:color="auto"/>
        <w:bottom w:val="none" w:sz="0" w:space="0" w:color="auto"/>
        <w:right w:val="none" w:sz="0" w:space="0" w:color="auto"/>
      </w:divBdr>
    </w:div>
    <w:div w:id="1235436285">
      <w:bodyDiv w:val="1"/>
      <w:marLeft w:val="0"/>
      <w:marRight w:val="0"/>
      <w:marTop w:val="0"/>
      <w:marBottom w:val="0"/>
      <w:divBdr>
        <w:top w:val="none" w:sz="0" w:space="0" w:color="auto"/>
        <w:left w:val="none" w:sz="0" w:space="0" w:color="auto"/>
        <w:bottom w:val="none" w:sz="0" w:space="0" w:color="auto"/>
        <w:right w:val="none" w:sz="0" w:space="0" w:color="auto"/>
      </w:divBdr>
    </w:div>
    <w:div w:id="1248227508">
      <w:bodyDiv w:val="1"/>
      <w:marLeft w:val="0"/>
      <w:marRight w:val="0"/>
      <w:marTop w:val="0"/>
      <w:marBottom w:val="0"/>
      <w:divBdr>
        <w:top w:val="none" w:sz="0" w:space="0" w:color="auto"/>
        <w:left w:val="none" w:sz="0" w:space="0" w:color="auto"/>
        <w:bottom w:val="none" w:sz="0" w:space="0" w:color="auto"/>
        <w:right w:val="none" w:sz="0" w:space="0" w:color="auto"/>
      </w:divBdr>
    </w:div>
    <w:div w:id="1255363378">
      <w:bodyDiv w:val="1"/>
      <w:marLeft w:val="0"/>
      <w:marRight w:val="0"/>
      <w:marTop w:val="0"/>
      <w:marBottom w:val="0"/>
      <w:divBdr>
        <w:top w:val="none" w:sz="0" w:space="0" w:color="auto"/>
        <w:left w:val="none" w:sz="0" w:space="0" w:color="auto"/>
        <w:bottom w:val="none" w:sz="0" w:space="0" w:color="auto"/>
        <w:right w:val="none" w:sz="0" w:space="0" w:color="auto"/>
      </w:divBdr>
    </w:div>
    <w:div w:id="1279413680">
      <w:bodyDiv w:val="1"/>
      <w:marLeft w:val="0"/>
      <w:marRight w:val="0"/>
      <w:marTop w:val="0"/>
      <w:marBottom w:val="0"/>
      <w:divBdr>
        <w:top w:val="none" w:sz="0" w:space="0" w:color="auto"/>
        <w:left w:val="none" w:sz="0" w:space="0" w:color="auto"/>
        <w:bottom w:val="none" w:sz="0" w:space="0" w:color="auto"/>
        <w:right w:val="none" w:sz="0" w:space="0" w:color="auto"/>
      </w:divBdr>
    </w:div>
    <w:div w:id="1279753676">
      <w:bodyDiv w:val="1"/>
      <w:marLeft w:val="0"/>
      <w:marRight w:val="0"/>
      <w:marTop w:val="0"/>
      <w:marBottom w:val="0"/>
      <w:divBdr>
        <w:top w:val="none" w:sz="0" w:space="0" w:color="auto"/>
        <w:left w:val="none" w:sz="0" w:space="0" w:color="auto"/>
        <w:bottom w:val="none" w:sz="0" w:space="0" w:color="auto"/>
        <w:right w:val="none" w:sz="0" w:space="0" w:color="auto"/>
      </w:divBdr>
    </w:div>
    <w:div w:id="1289117855">
      <w:bodyDiv w:val="1"/>
      <w:marLeft w:val="0"/>
      <w:marRight w:val="0"/>
      <w:marTop w:val="0"/>
      <w:marBottom w:val="0"/>
      <w:divBdr>
        <w:top w:val="none" w:sz="0" w:space="0" w:color="auto"/>
        <w:left w:val="none" w:sz="0" w:space="0" w:color="auto"/>
        <w:bottom w:val="none" w:sz="0" w:space="0" w:color="auto"/>
        <w:right w:val="none" w:sz="0" w:space="0" w:color="auto"/>
      </w:divBdr>
    </w:div>
    <w:div w:id="1296327769">
      <w:bodyDiv w:val="1"/>
      <w:marLeft w:val="0"/>
      <w:marRight w:val="0"/>
      <w:marTop w:val="0"/>
      <w:marBottom w:val="0"/>
      <w:divBdr>
        <w:top w:val="none" w:sz="0" w:space="0" w:color="auto"/>
        <w:left w:val="none" w:sz="0" w:space="0" w:color="auto"/>
        <w:bottom w:val="none" w:sz="0" w:space="0" w:color="auto"/>
        <w:right w:val="none" w:sz="0" w:space="0" w:color="auto"/>
      </w:divBdr>
    </w:div>
    <w:div w:id="1306274774">
      <w:bodyDiv w:val="1"/>
      <w:marLeft w:val="0"/>
      <w:marRight w:val="0"/>
      <w:marTop w:val="0"/>
      <w:marBottom w:val="0"/>
      <w:divBdr>
        <w:top w:val="none" w:sz="0" w:space="0" w:color="auto"/>
        <w:left w:val="none" w:sz="0" w:space="0" w:color="auto"/>
        <w:bottom w:val="none" w:sz="0" w:space="0" w:color="auto"/>
        <w:right w:val="none" w:sz="0" w:space="0" w:color="auto"/>
      </w:divBdr>
    </w:div>
    <w:div w:id="1307393442">
      <w:bodyDiv w:val="1"/>
      <w:marLeft w:val="0"/>
      <w:marRight w:val="0"/>
      <w:marTop w:val="0"/>
      <w:marBottom w:val="0"/>
      <w:divBdr>
        <w:top w:val="none" w:sz="0" w:space="0" w:color="auto"/>
        <w:left w:val="none" w:sz="0" w:space="0" w:color="auto"/>
        <w:bottom w:val="none" w:sz="0" w:space="0" w:color="auto"/>
        <w:right w:val="none" w:sz="0" w:space="0" w:color="auto"/>
      </w:divBdr>
    </w:div>
    <w:div w:id="1309826008">
      <w:bodyDiv w:val="1"/>
      <w:marLeft w:val="0"/>
      <w:marRight w:val="0"/>
      <w:marTop w:val="0"/>
      <w:marBottom w:val="0"/>
      <w:divBdr>
        <w:top w:val="none" w:sz="0" w:space="0" w:color="auto"/>
        <w:left w:val="none" w:sz="0" w:space="0" w:color="auto"/>
        <w:bottom w:val="none" w:sz="0" w:space="0" w:color="auto"/>
        <w:right w:val="none" w:sz="0" w:space="0" w:color="auto"/>
      </w:divBdr>
    </w:div>
    <w:div w:id="1322123464">
      <w:bodyDiv w:val="1"/>
      <w:marLeft w:val="0"/>
      <w:marRight w:val="0"/>
      <w:marTop w:val="0"/>
      <w:marBottom w:val="0"/>
      <w:divBdr>
        <w:top w:val="none" w:sz="0" w:space="0" w:color="auto"/>
        <w:left w:val="none" w:sz="0" w:space="0" w:color="auto"/>
        <w:bottom w:val="none" w:sz="0" w:space="0" w:color="auto"/>
        <w:right w:val="none" w:sz="0" w:space="0" w:color="auto"/>
      </w:divBdr>
    </w:div>
    <w:div w:id="1324813521">
      <w:bodyDiv w:val="1"/>
      <w:marLeft w:val="0"/>
      <w:marRight w:val="0"/>
      <w:marTop w:val="0"/>
      <w:marBottom w:val="0"/>
      <w:divBdr>
        <w:top w:val="none" w:sz="0" w:space="0" w:color="auto"/>
        <w:left w:val="none" w:sz="0" w:space="0" w:color="auto"/>
        <w:bottom w:val="none" w:sz="0" w:space="0" w:color="auto"/>
        <w:right w:val="none" w:sz="0" w:space="0" w:color="auto"/>
      </w:divBdr>
    </w:div>
    <w:div w:id="1334186418">
      <w:bodyDiv w:val="1"/>
      <w:marLeft w:val="0"/>
      <w:marRight w:val="0"/>
      <w:marTop w:val="0"/>
      <w:marBottom w:val="0"/>
      <w:divBdr>
        <w:top w:val="none" w:sz="0" w:space="0" w:color="auto"/>
        <w:left w:val="none" w:sz="0" w:space="0" w:color="auto"/>
        <w:bottom w:val="none" w:sz="0" w:space="0" w:color="auto"/>
        <w:right w:val="none" w:sz="0" w:space="0" w:color="auto"/>
      </w:divBdr>
    </w:div>
    <w:div w:id="1342122694">
      <w:bodyDiv w:val="1"/>
      <w:marLeft w:val="0"/>
      <w:marRight w:val="0"/>
      <w:marTop w:val="0"/>
      <w:marBottom w:val="0"/>
      <w:divBdr>
        <w:top w:val="none" w:sz="0" w:space="0" w:color="auto"/>
        <w:left w:val="none" w:sz="0" w:space="0" w:color="auto"/>
        <w:bottom w:val="none" w:sz="0" w:space="0" w:color="auto"/>
        <w:right w:val="none" w:sz="0" w:space="0" w:color="auto"/>
      </w:divBdr>
    </w:div>
    <w:div w:id="1366444080">
      <w:bodyDiv w:val="1"/>
      <w:marLeft w:val="0"/>
      <w:marRight w:val="0"/>
      <w:marTop w:val="0"/>
      <w:marBottom w:val="0"/>
      <w:divBdr>
        <w:top w:val="none" w:sz="0" w:space="0" w:color="auto"/>
        <w:left w:val="none" w:sz="0" w:space="0" w:color="auto"/>
        <w:bottom w:val="none" w:sz="0" w:space="0" w:color="auto"/>
        <w:right w:val="none" w:sz="0" w:space="0" w:color="auto"/>
      </w:divBdr>
    </w:div>
    <w:div w:id="1367026481">
      <w:bodyDiv w:val="1"/>
      <w:marLeft w:val="0"/>
      <w:marRight w:val="0"/>
      <w:marTop w:val="0"/>
      <w:marBottom w:val="0"/>
      <w:divBdr>
        <w:top w:val="none" w:sz="0" w:space="0" w:color="auto"/>
        <w:left w:val="none" w:sz="0" w:space="0" w:color="auto"/>
        <w:bottom w:val="none" w:sz="0" w:space="0" w:color="auto"/>
        <w:right w:val="none" w:sz="0" w:space="0" w:color="auto"/>
      </w:divBdr>
    </w:div>
    <w:div w:id="1374697822">
      <w:bodyDiv w:val="1"/>
      <w:marLeft w:val="0"/>
      <w:marRight w:val="0"/>
      <w:marTop w:val="0"/>
      <w:marBottom w:val="0"/>
      <w:divBdr>
        <w:top w:val="none" w:sz="0" w:space="0" w:color="auto"/>
        <w:left w:val="none" w:sz="0" w:space="0" w:color="auto"/>
        <w:bottom w:val="none" w:sz="0" w:space="0" w:color="auto"/>
        <w:right w:val="none" w:sz="0" w:space="0" w:color="auto"/>
      </w:divBdr>
    </w:div>
    <w:div w:id="1384256541">
      <w:bodyDiv w:val="1"/>
      <w:marLeft w:val="0"/>
      <w:marRight w:val="0"/>
      <w:marTop w:val="0"/>
      <w:marBottom w:val="0"/>
      <w:divBdr>
        <w:top w:val="none" w:sz="0" w:space="0" w:color="auto"/>
        <w:left w:val="none" w:sz="0" w:space="0" w:color="auto"/>
        <w:bottom w:val="none" w:sz="0" w:space="0" w:color="auto"/>
        <w:right w:val="none" w:sz="0" w:space="0" w:color="auto"/>
      </w:divBdr>
    </w:div>
    <w:div w:id="1399744116">
      <w:bodyDiv w:val="1"/>
      <w:marLeft w:val="0"/>
      <w:marRight w:val="0"/>
      <w:marTop w:val="0"/>
      <w:marBottom w:val="0"/>
      <w:divBdr>
        <w:top w:val="none" w:sz="0" w:space="0" w:color="auto"/>
        <w:left w:val="none" w:sz="0" w:space="0" w:color="auto"/>
        <w:bottom w:val="none" w:sz="0" w:space="0" w:color="auto"/>
        <w:right w:val="none" w:sz="0" w:space="0" w:color="auto"/>
      </w:divBdr>
    </w:div>
    <w:div w:id="1402559291">
      <w:bodyDiv w:val="1"/>
      <w:marLeft w:val="0"/>
      <w:marRight w:val="0"/>
      <w:marTop w:val="0"/>
      <w:marBottom w:val="0"/>
      <w:divBdr>
        <w:top w:val="none" w:sz="0" w:space="0" w:color="auto"/>
        <w:left w:val="none" w:sz="0" w:space="0" w:color="auto"/>
        <w:bottom w:val="none" w:sz="0" w:space="0" w:color="auto"/>
        <w:right w:val="none" w:sz="0" w:space="0" w:color="auto"/>
      </w:divBdr>
    </w:div>
    <w:div w:id="1407997963">
      <w:bodyDiv w:val="1"/>
      <w:marLeft w:val="0"/>
      <w:marRight w:val="0"/>
      <w:marTop w:val="0"/>
      <w:marBottom w:val="0"/>
      <w:divBdr>
        <w:top w:val="none" w:sz="0" w:space="0" w:color="auto"/>
        <w:left w:val="none" w:sz="0" w:space="0" w:color="auto"/>
        <w:bottom w:val="none" w:sz="0" w:space="0" w:color="auto"/>
        <w:right w:val="none" w:sz="0" w:space="0" w:color="auto"/>
      </w:divBdr>
    </w:div>
    <w:div w:id="1422412786">
      <w:bodyDiv w:val="1"/>
      <w:marLeft w:val="0"/>
      <w:marRight w:val="0"/>
      <w:marTop w:val="0"/>
      <w:marBottom w:val="0"/>
      <w:divBdr>
        <w:top w:val="none" w:sz="0" w:space="0" w:color="auto"/>
        <w:left w:val="none" w:sz="0" w:space="0" w:color="auto"/>
        <w:bottom w:val="none" w:sz="0" w:space="0" w:color="auto"/>
        <w:right w:val="none" w:sz="0" w:space="0" w:color="auto"/>
      </w:divBdr>
    </w:div>
    <w:div w:id="1427267247">
      <w:bodyDiv w:val="1"/>
      <w:marLeft w:val="0"/>
      <w:marRight w:val="0"/>
      <w:marTop w:val="0"/>
      <w:marBottom w:val="0"/>
      <w:divBdr>
        <w:top w:val="none" w:sz="0" w:space="0" w:color="auto"/>
        <w:left w:val="none" w:sz="0" w:space="0" w:color="auto"/>
        <w:bottom w:val="none" w:sz="0" w:space="0" w:color="auto"/>
        <w:right w:val="none" w:sz="0" w:space="0" w:color="auto"/>
      </w:divBdr>
    </w:div>
    <w:div w:id="1427724459">
      <w:bodyDiv w:val="1"/>
      <w:marLeft w:val="0"/>
      <w:marRight w:val="0"/>
      <w:marTop w:val="0"/>
      <w:marBottom w:val="0"/>
      <w:divBdr>
        <w:top w:val="none" w:sz="0" w:space="0" w:color="auto"/>
        <w:left w:val="none" w:sz="0" w:space="0" w:color="auto"/>
        <w:bottom w:val="none" w:sz="0" w:space="0" w:color="auto"/>
        <w:right w:val="none" w:sz="0" w:space="0" w:color="auto"/>
      </w:divBdr>
    </w:div>
    <w:div w:id="1427921550">
      <w:bodyDiv w:val="1"/>
      <w:marLeft w:val="0"/>
      <w:marRight w:val="0"/>
      <w:marTop w:val="0"/>
      <w:marBottom w:val="0"/>
      <w:divBdr>
        <w:top w:val="none" w:sz="0" w:space="0" w:color="auto"/>
        <w:left w:val="none" w:sz="0" w:space="0" w:color="auto"/>
        <w:bottom w:val="none" w:sz="0" w:space="0" w:color="auto"/>
        <w:right w:val="none" w:sz="0" w:space="0" w:color="auto"/>
      </w:divBdr>
    </w:div>
    <w:div w:id="1444768056">
      <w:bodyDiv w:val="1"/>
      <w:marLeft w:val="0"/>
      <w:marRight w:val="0"/>
      <w:marTop w:val="0"/>
      <w:marBottom w:val="0"/>
      <w:divBdr>
        <w:top w:val="none" w:sz="0" w:space="0" w:color="auto"/>
        <w:left w:val="none" w:sz="0" w:space="0" w:color="auto"/>
        <w:bottom w:val="none" w:sz="0" w:space="0" w:color="auto"/>
        <w:right w:val="none" w:sz="0" w:space="0" w:color="auto"/>
      </w:divBdr>
    </w:div>
    <w:div w:id="1448694178">
      <w:bodyDiv w:val="1"/>
      <w:marLeft w:val="0"/>
      <w:marRight w:val="0"/>
      <w:marTop w:val="0"/>
      <w:marBottom w:val="0"/>
      <w:divBdr>
        <w:top w:val="none" w:sz="0" w:space="0" w:color="auto"/>
        <w:left w:val="none" w:sz="0" w:space="0" w:color="auto"/>
        <w:bottom w:val="none" w:sz="0" w:space="0" w:color="auto"/>
        <w:right w:val="none" w:sz="0" w:space="0" w:color="auto"/>
      </w:divBdr>
    </w:div>
    <w:div w:id="1454784613">
      <w:bodyDiv w:val="1"/>
      <w:marLeft w:val="0"/>
      <w:marRight w:val="0"/>
      <w:marTop w:val="0"/>
      <w:marBottom w:val="0"/>
      <w:divBdr>
        <w:top w:val="none" w:sz="0" w:space="0" w:color="auto"/>
        <w:left w:val="none" w:sz="0" w:space="0" w:color="auto"/>
        <w:bottom w:val="none" w:sz="0" w:space="0" w:color="auto"/>
        <w:right w:val="none" w:sz="0" w:space="0" w:color="auto"/>
      </w:divBdr>
    </w:div>
    <w:div w:id="1487088643">
      <w:bodyDiv w:val="1"/>
      <w:marLeft w:val="0"/>
      <w:marRight w:val="0"/>
      <w:marTop w:val="0"/>
      <w:marBottom w:val="0"/>
      <w:divBdr>
        <w:top w:val="none" w:sz="0" w:space="0" w:color="auto"/>
        <w:left w:val="none" w:sz="0" w:space="0" w:color="auto"/>
        <w:bottom w:val="none" w:sz="0" w:space="0" w:color="auto"/>
        <w:right w:val="none" w:sz="0" w:space="0" w:color="auto"/>
      </w:divBdr>
    </w:div>
    <w:div w:id="1494180805">
      <w:bodyDiv w:val="1"/>
      <w:marLeft w:val="0"/>
      <w:marRight w:val="0"/>
      <w:marTop w:val="0"/>
      <w:marBottom w:val="0"/>
      <w:divBdr>
        <w:top w:val="none" w:sz="0" w:space="0" w:color="auto"/>
        <w:left w:val="none" w:sz="0" w:space="0" w:color="auto"/>
        <w:bottom w:val="none" w:sz="0" w:space="0" w:color="auto"/>
        <w:right w:val="none" w:sz="0" w:space="0" w:color="auto"/>
      </w:divBdr>
    </w:div>
    <w:div w:id="1494954530">
      <w:bodyDiv w:val="1"/>
      <w:marLeft w:val="0"/>
      <w:marRight w:val="0"/>
      <w:marTop w:val="0"/>
      <w:marBottom w:val="0"/>
      <w:divBdr>
        <w:top w:val="none" w:sz="0" w:space="0" w:color="auto"/>
        <w:left w:val="none" w:sz="0" w:space="0" w:color="auto"/>
        <w:bottom w:val="none" w:sz="0" w:space="0" w:color="auto"/>
        <w:right w:val="none" w:sz="0" w:space="0" w:color="auto"/>
      </w:divBdr>
    </w:div>
    <w:div w:id="1501121673">
      <w:bodyDiv w:val="1"/>
      <w:marLeft w:val="0"/>
      <w:marRight w:val="0"/>
      <w:marTop w:val="0"/>
      <w:marBottom w:val="0"/>
      <w:divBdr>
        <w:top w:val="none" w:sz="0" w:space="0" w:color="auto"/>
        <w:left w:val="none" w:sz="0" w:space="0" w:color="auto"/>
        <w:bottom w:val="none" w:sz="0" w:space="0" w:color="auto"/>
        <w:right w:val="none" w:sz="0" w:space="0" w:color="auto"/>
      </w:divBdr>
    </w:div>
    <w:div w:id="1502282580">
      <w:bodyDiv w:val="1"/>
      <w:marLeft w:val="0"/>
      <w:marRight w:val="0"/>
      <w:marTop w:val="0"/>
      <w:marBottom w:val="0"/>
      <w:divBdr>
        <w:top w:val="none" w:sz="0" w:space="0" w:color="auto"/>
        <w:left w:val="none" w:sz="0" w:space="0" w:color="auto"/>
        <w:bottom w:val="none" w:sz="0" w:space="0" w:color="auto"/>
        <w:right w:val="none" w:sz="0" w:space="0" w:color="auto"/>
      </w:divBdr>
    </w:div>
    <w:div w:id="1538077928">
      <w:bodyDiv w:val="1"/>
      <w:marLeft w:val="0"/>
      <w:marRight w:val="0"/>
      <w:marTop w:val="0"/>
      <w:marBottom w:val="0"/>
      <w:divBdr>
        <w:top w:val="none" w:sz="0" w:space="0" w:color="auto"/>
        <w:left w:val="none" w:sz="0" w:space="0" w:color="auto"/>
        <w:bottom w:val="none" w:sz="0" w:space="0" w:color="auto"/>
        <w:right w:val="none" w:sz="0" w:space="0" w:color="auto"/>
      </w:divBdr>
    </w:div>
    <w:div w:id="1538739458">
      <w:bodyDiv w:val="1"/>
      <w:marLeft w:val="0"/>
      <w:marRight w:val="0"/>
      <w:marTop w:val="0"/>
      <w:marBottom w:val="0"/>
      <w:divBdr>
        <w:top w:val="none" w:sz="0" w:space="0" w:color="auto"/>
        <w:left w:val="none" w:sz="0" w:space="0" w:color="auto"/>
        <w:bottom w:val="none" w:sz="0" w:space="0" w:color="auto"/>
        <w:right w:val="none" w:sz="0" w:space="0" w:color="auto"/>
      </w:divBdr>
    </w:div>
    <w:div w:id="1543054752">
      <w:bodyDiv w:val="1"/>
      <w:marLeft w:val="0"/>
      <w:marRight w:val="0"/>
      <w:marTop w:val="0"/>
      <w:marBottom w:val="0"/>
      <w:divBdr>
        <w:top w:val="none" w:sz="0" w:space="0" w:color="auto"/>
        <w:left w:val="none" w:sz="0" w:space="0" w:color="auto"/>
        <w:bottom w:val="none" w:sz="0" w:space="0" w:color="auto"/>
        <w:right w:val="none" w:sz="0" w:space="0" w:color="auto"/>
      </w:divBdr>
    </w:div>
    <w:div w:id="1553155644">
      <w:bodyDiv w:val="1"/>
      <w:marLeft w:val="0"/>
      <w:marRight w:val="0"/>
      <w:marTop w:val="0"/>
      <w:marBottom w:val="0"/>
      <w:divBdr>
        <w:top w:val="none" w:sz="0" w:space="0" w:color="auto"/>
        <w:left w:val="none" w:sz="0" w:space="0" w:color="auto"/>
        <w:bottom w:val="none" w:sz="0" w:space="0" w:color="auto"/>
        <w:right w:val="none" w:sz="0" w:space="0" w:color="auto"/>
      </w:divBdr>
    </w:div>
    <w:div w:id="1556310479">
      <w:bodyDiv w:val="1"/>
      <w:marLeft w:val="0"/>
      <w:marRight w:val="0"/>
      <w:marTop w:val="0"/>
      <w:marBottom w:val="0"/>
      <w:divBdr>
        <w:top w:val="none" w:sz="0" w:space="0" w:color="auto"/>
        <w:left w:val="none" w:sz="0" w:space="0" w:color="auto"/>
        <w:bottom w:val="none" w:sz="0" w:space="0" w:color="auto"/>
        <w:right w:val="none" w:sz="0" w:space="0" w:color="auto"/>
      </w:divBdr>
    </w:div>
    <w:div w:id="1557621737">
      <w:bodyDiv w:val="1"/>
      <w:marLeft w:val="0"/>
      <w:marRight w:val="0"/>
      <w:marTop w:val="0"/>
      <w:marBottom w:val="0"/>
      <w:divBdr>
        <w:top w:val="none" w:sz="0" w:space="0" w:color="auto"/>
        <w:left w:val="none" w:sz="0" w:space="0" w:color="auto"/>
        <w:bottom w:val="none" w:sz="0" w:space="0" w:color="auto"/>
        <w:right w:val="none" w:sz="0" w:space="0" w:color="auto"/>
      </w:divBdr>
    </w:div>
    <w:div w:id="1570847931">
      <w:bodyDiv w:val="1"/>
      <w:marLeft w:val="0"/>
      <w:marRight w:val="0"/>
      <w:marTop w:val="0"/>
      <w:marBottom w:val="0"/>
      <w:divBdr>
        <w:top w:val="none" w:sz="0" w:space="0" w:color="auto"/>
        <w:left w:val="none" w:sz="0" w:space="0" w:color="auto"/>
        <w:bottom w:val="none" w:sz="0" w:space="0" w:color="auto"/>
        <w:right w:val="none" w:sz="0" w:space="0" w:color="auto"/>
      </w:divBdr>
    </w:div>
    <w:div w:id="1585533100">
      <w:bodyDiv w:val="1"/>
      <w:marLeft w:val="0"/>
      <w:marRight w:val="0"/>
      <w:marTop w:val="0"/>
      <w:marBottom w:val="0"/>
      <w:divBdr>
        <w:top w:val="none" w:sz="0" w:space="0" w:color="auto"/>
        <w:left w:val="none" w:sz="0" w:space="0" w:color="auto"/>
        <w:bottom w:val="none" w:sz="0" w:space="0" w:color="auto"/>
        <w:right w:val="none" w:sz="0" w:space="0" w:color="auto"/>
      </w:divBdr>
    </w:div>
    <w:div w:id="1591281080">
      <w:bodyDiv w:val="1"/>
      <w:marLeft w:val="0"/>
      <w:marRight w:val="0"/>
      <w:marTop w:val="0"/>
      <w:marBottom w:val="0"/>
      <w:divBdr>
        <w:top w:val="none" w:sz="0" w:space="0" w:color="auto"/>
        <w:left w:val="none" w:sz="0" w:space="0" w:color="auto"/>
        <w:bottom w:val="none" w:sz="0" w:space="0" w:color="auto"/>
        <w:right w:val="none" w:sz="0" w:space="0" w:color="auto"/>
      </w:divBdr>
    </w:div>
    <w:div w:id="1594851041">
      <w:bodyDiv w:val="1"/>
      <w:marLeft w:val="0"/>
      <w:marRight w:val="0"/>
      <w:marTop w:val="0"/>
      <w:marBottom w:val="0"/>
      <w:divBdr>
        <w:top w:val="none" w:sz="0" w:space="0" w:color="auto"/>
        <w:left w:val="none" w:sz="0" w:space="0" w:color="auto"/>
        <w:bottom w:val="none" w:sz="0" w:space="0" w:color="auto"/>
        <w:right w:val="none" w:sz="0" w:space="0" w:color="auto"/>
      </w:divBdr>
    </w:div>
    <w:div w:id="1596594663">
      <w:bodyDiv w:val="1"/>
      <w:marLeft w:val="0"/>
      <w:marRight w:val="0"/>
      <w:marTop w:val="0"/>
      <w:marBottom w:val="0"/>
      <w:divBdr>
        <w:top w:val="none" w:sz="0" w:space="0" w:color="auto"/>
        <w:left w:val="none" w:sz="0" w:space="0" w:color="auto"/>
        <w:bottom w:val="none" w:sz="0" w:space="0" w:color="auto"/>
        <w:right w:val="none" w:sz="0" w:space="0" w:color="auto"/>
      </w:divBdr>
    </w:div>
    <w:div w:id="1613241635">
      <w:bodyDiv w:val="1"/>
      <w:marLeft w:val="0"/>
      <w:marRight w:val="0"/>
      <w:marTop w:val="0"/>
      <w:marBottom w:val="0"/>
      <w:divBdr>
        <w:top w:val="none" w:sz="0" w:space="0" w:color="auto"/>
        <w:left w:val="none" w:sz="0" w:space="0" w:color="auto"/>
        <w:bottom w:val="none" w:sz="0" w:space="0" w:color="auto"/>
        <w:right w:val="none" w:sz="0" w:space="0" w:color="auto"/>
      </w:divBdr>
    </w:div>
    <w:div w:id="1618829105">
      <w:bodyDiv w:val="1"/>
      <w:marLeft w:val="0"/>
      <w:marRight w:val="0"/>
      <w:marTop w:val="0"/>
      <w:marBottom w:val="0"/>
      <w:divBdr>
        <w:top w:val="none" w:sz="0" w:space="0" w:color="auto"/>
        <w:left w:val="none" w:sz="0" w:space="0" w:color="auto"/>
        <w:bottom w:val="none" w:sz="0" w:space="0" w:color="auto"/>
        <w:right w:val="none" w:sz="0" w:space="0" w:color="auto"/>
      </w:divBdr>
    </w:div>
    <w:div w:id="1621573394">
      <w:bodyDiv w:val="1"/>
      <w:marLeft w:val="0"/>
      <w:marRight w:val="0"/>
      <w:marTop w:val="0"/>
      <w:marBottom w:val="0"/>
      <w:divBdr>
        <w:top w:val="none" w:sz="0" w:space="0" w:color="auto"/>
        <w:left w:val="none" w:sz="0" w:space="0" w:color="auto"/>
        <w:bottom w:val="none" w:sz="0" w:space="0" w:color="auto"/>
        <w:right w:val="none" w:sz="0" w:space="0" w:color="auto"/>
      </w:divBdr>
    </w:div>
    <w:div w:id="1626738873">
      <w:bodyDiv w:val="1"/>
      <w:marLeft w:val="0"/>
      <w:marRight w:val="0"/>
      <w:marTop w:val="0"/>
      <w:marBottom w:val="0"/>
      <w:divBdr>
        <w:top w:val="none" w:sz="0" w:space="0" w:color="auto"/>
        <w:left w:val="none" w:sz="0" w:space="0" w:color="auto"/>
        <w:bottom w:val="none" w:sz="0" w:space="0" w:color="auto"/>
        <w:right w:val="none" w:sz="0" w:space="0" w:color="auto"/>
      </w:divBdr>
    </w:div>
    <w:div w:id="1632246538">
      <w:bodyDiv w:val="1"/>
      <w:marLeft w:val="0"/>
      <w:marRight w:val="0"/>
      <w:marTop w:val="0"/>
      <w:marBottom w:val="0"/>
      <w:divBdr>
        <w:top w:val="none" w:sz="0" w:space="0" w:color="auto"/>
        <w:left w:val="none" w:sz="0" w:space="0" w:color="auto"/>
        <w:bottom w:val="none" w:sz="0" w:space="0" w:color="auto"/>
        <w:right w:val="none" w:sz="0" w:space="0" w:color="auto"/>
      </w:divBdr>
    </w:div>
    <w:div w:id="1641183437">
      <w:bodyDiv w:val="1"/>
      <w:marLeft w:val="0"/>
      <w:marRight w:val="0"/>
      <w:marTop w:val="0"/>
      <w:marBottom w:val="0"/>
      <w:divBdr>
        <w:top w:val="none" w:sz="0" w:space="0" w:color="auto"/>
        <w:left w:val="none" w:sz="0" w:space="0" w:color="auto"/>
        <w:bottom w:val="none" w:sz="0" w:space="0" w:color="auto"/>
        <w:right w:val="none" w:sz="0" w:space="0" w:color="auto"/>
      </w:divBdr>
    </w:div>
    <w:div w:id="1645693479">
      <w:bodyDiv w:val="1"/>
      <w:marLeft w:val="0"/>
      <w:marRight w:val="0"/>
      <w:marTop w:val="0"/>
      <w:marBottom w:val="0"/>
      <w:divBdr>
        <w:top w:val="none" w:sz="0" w:space="0" w:color="auto"/>
        <w:left w:val="none" w:sz="0" w:space="0" w:color="auto"/>
        <w:bottom w:val="none" w:sz="0" w:space="0" w:color="auto"/>
        <w:right w:val="none" w:sz="0" w:space="0" w:color="auto"/>
      </w:divBdr>
    </w:div>
    <w:div w:id="1677805716">
      <w:bodyDiv w:val="1"/>
      <w:marLeft w:val="0"/>
      <w:marRight w:val="0"/>
      <w:marTop w:val="0"/>
      <w:marBottom w:val="0"/>
      <w:divBdr>
        <w:top w:val="none" w:sz="0" w:space="0" w:color="auto"/>
        <w:left w:val="none" w:sz="0" w:space="0" w:color="auto"/>
        <w:bottom w:val="none" w:sz="0" w:space="0" w:color="auto"/>
        <w:right w:val="none" w:sz="0" w:space="0" w:color="auto"/>
      </w:divBdr>
    </w:div>
    <w:div w:id="1707481741">
      <w:bodyDiv w:val="1"/>
      <w:marLeft w:val="0"/>
      <w:marRight w:val="0"/>
      <w:marTop w:val="0"/>
      <w:marBottom w:val="0"/>
      <w:divBdr>
        <w:top w:val="none" w:sz="0" w:space="0" w:color="auto"/>
        <w:left w:val="none" w:sz="0" w:space="0" w:color="auto"/>
        <w:bottom w:val="none" w:sz="0" w:space="0" w:color="auto"/>
        <w:right w:val="none" w:sz="0" w:space="0" w:color="auto"/>
      </w:divBdr>
    </w:div>
    <w:div w:id="1721712772">
      <w:bodyDiv w:val="1"/>
      <w:marLeft w:val="0"/>
      <w:marRight w:val="0"/>
      <w:marTop w:val="0"/>
      <w:marBottom w:val="0"/>
      <w:divBdr>
        <w:top w:val="none" w:sz="0" w:space="0" w:color="auto"/>
        <w:left w:val="none" w:sz="0" w:space="0" w:color="auto"/>
        <w:bottom w:val="none" w:sz="0" w:space="0" w:color="auto"/>
        <w:right w:val="none" w:sz="0" w:space="0" w:color="auto"/>
      </w:divBdr>
    </w:div>
    <w:div w:id="1722090586">
      <w:bodyDiv w:val="1"/>
      <w:marLeft w:val="0"/>
      <w:marRight w:val="0"/>
      <w:marTop w:val="0"/>
      <w:marBottom w:val="0"/>
      <w:divBdr>
        <w:top w:val="none" w:sz="0" w:space="0" w:color="auto"/>
        <w:left w:val="none" w:sz="0" w:space="0" w:color="auto"/>
        <w:bottom w:val="none" w:sz="0" w:space="0" w:color="auto"/>
        <w:right w:val="none" w:sz="0" w:space="0" w:color="auto"/>
      </w:divBdr>
    </w:div>
    <w:div w:id="1758597858">
      <w:bodyDiv w:val="1"/>
      <w:marLeft w:val="0"/>
      <w:marRight w:val="0"/>
      <w:marTop w:val="0"/>
      <w:marBottom w:val="0"/>
      <w:divBdr>
        <w:top w:val="none" w:sz="0" w:space="0" w:color="auto"/>
        <w:left w:val="none" w:sz="0" w:space="0" w:color="auto"/>
        <w:bottom w:val="none" w:sz="0" w:space="0" w:color="auto"/>
        <w:right w:val="none" w:sz="0" w:space="0" w:color="auto"/>
      </w:divBdr>
    </w:div>
    <w:div w:id="1759790633">
      <w:bodyDiv w:val="1"/>
      <w:marLeft w:val="0"/>
      <w:marRight w:val="0"/>
      <w:marTop w:val="0"/>
      <w:marBottom w:val="0"/>
      <w:divBdr>
        <w:top w:val="none" w:sz="0" w:space="0" w:color="auto"/>
        <w:left w:val="none" w:sz="0" w:space="0" w:color="auto"/>
        <w:bottom w:val="none" w:sz="0" w:space="0" w:color="auto"/>
        <w:right w:val="none" w:sz="0" w:space="0" w:color="auto"/>
      </w:divBdr>
    </w:div>
    <w:div w:id="1762026800">
      <w:bodyDiv w:val="1"/>
      <w:marLeft w:val="0"/>
      <w:marRight w:val="0"/>
      <w:marTop w:val="0"/>
      <w:marBottom w:val="0"/>
      <w:divBdr>
        <w:top w:val="none" w:sz="0" w:space="0" w:color="auto"/>
        <w:left w:val="none" w:sz="0" w:space="0" w:color="auto"/>
        <w:bottom w:val="none" w:sz="0" w:space="0" w:color="auto"/>
        <w:right w:val="none" w:sz="0" w:space="0" w:color="auto"/>
      </w:divBdr>
    </w:div>
    <w:div w:id="1771125722">
      <w:bodyDiv w:val="1"/>
      <w:marLeft w:val="0"/>
      <w:marRight w:val="0"/>
      <w:marTop w:val="0"/>
      <w:marBottom w:val="0"/>
      <w:divBdr>
        <w:top w:val="none" w:sz="0" w:space="0" w:color="auto"/>
        <w:left w:val="none" w:sz="0" w:space="0" w:color="auto"/>
        <w:bottom w:val="none" w:sz="0" w:space="0" w:color="auto"/>
        <w:right w:val="none" w:sz="0" w:space="0" w:color="auto"/>
      </w:divBdr>
    </w:div>
    <w:div w:id="1778410091">
      <w:bodyDiv w:val="1"/>
      <w:marLeft w:val="0"/>
      <w:marRight w:val="0"/>
      <w:marTop w:val="0"/>
      <w:marBottom w:val="0"/>
      <w:divBdr>
        <w:top w:val="none" w:sz="0" w:space="0" w:color="auto"/>
        <w:left w:val="none" w:sz="0" w:space="0" w:color="auto"/>
        <w:bottom w:val="none" w:sz="0" w:space="0" w:color="auto"/>
        <w:right w:val="none" w:sz="0" w:space="0" w:color="auto"/>
      </w:divBdr>
    </w:div>
    <w:div w:id="1806727881">
      <w:bodyDiv w:val="1"/>
      <w:marLeft w:val="0"/>
      <w:marRight w:val="0"/>
      <w:marTop w:val="0"/>
      <w:marBottom w:val="0"/>
      <w:divBdr>
        <w:top w:val="none" w:sz="0" w:space="0" w:color="auto"/>
        <w:left w:val="none" w:sz="0" w:space="0" w:color="auto"/>
        <w:bottom w:val="none" w:sz="0" w:space="0" w:color="auto"/>
        <w:right w:val="none" w:sz="0" w:space="0" w:color="auto"/>
      </w:divBdr>
    </w:div>
    <w:div w:id="1825658180">
      <w:bodyDiv w:val="1"/>
      <w:marLeft w:val="0"/>
      <w:marRight w:val="0"/>
      <w:marTop w:val="0"/>
      <w:marBottom w:val="0"/>
      <w:divBdr>
        <w:top w:val="none" w:sz="0" w:space="0" w:color="auto"/>
        <w:left w:val="none" w:sz="0" w:space="0" w:color="auto"/>
        <w:bottom w:val="none" w:sz="0" w:space="0" w:color="auto"/>
        <w:right w:val="none" w:sz="0" w:space="0" w:color="auto"/>
      </w:divBdr>
    </w:div>
    <w:div w:id="1833133702">
      <w:bodyDiv w:val="1"/>
      <w:marLeft w:val="0"/>
      <w:marRight w:val="0"/>
      <w:marTop w:val="0"/>
      <w:marBottom w:val="0"/>
      <w:divBdr>
        <w:top w:val="none" w:sz="0" w:space="0" w:color="auto"/>
        <w:left w:val="none" w:sz="0" w:space="0" w:color="auto"/>
        <w:bottom w:val="none" w:sz="0" w:space="0" w:color="auto"/>
        <w:right w:val="none" w:sz="0" w:space="0" w:color="auto"/>
      </w:divBdr>
    </w:div>
    <w:div w:id="1862667598">
      <w:bodyDiv w:val="1"/>
      <w:marLeft w:val="0"/>
      <w:marRight w:val="0"/>
      <w:marTop w:val="0"/>
      <w:marBottom w:val="0"/>
      <w:divBdr>
        <w:top w:val="none" w:sz="0" w:space="0" w:color="auto"/>
        <w:left w:val="none" w:sz="0" w:space="0" w:color="auto"/>
        <w:bottom w:val="none" w:sz="0" w:space="0" w:color="auto"/>
        <w:right w:val="none" w:sz="0" w:space="0" w:color="auto"/>
      </w:divBdr>
    </w:div>
    <w:div w:id="1874952046">
      <w:bodyDiv w:val="1"/>
      <w:marLeft w:val="0"/>
      <w:marRight w:val="0"/>
      <w:marTop w:val="0"/>
      <w:marBottom w:val="0"/>
      <w:divBdr>
        <w:top w:val="none" w:sz="0" w:space="0" w:color="auto"/>
        <w:left w:val="none" w:sz="0" w:space="0" w:color="auto"/>
        <w:bottom w:val="none" w:sz="0" w:space="0" w:color="auto"/>
        <w:right w:val="none" w:sz="0" w:space="0" w:color="auto"/>
      </w:divBdr>
    </w:div>
    <w:div w:id="1880782849">
      <w:bodyDiv w:val="1"/>
      <w:marLeft w:val="0"/>
      <w:marRight w:val="0"/>
      <w:marTop w:val="0"/>
      <w:marBottom w:val="0"/>
      <w:divBdr>
        <w:top w:val="none" w:sz="0" w:space="0" w:color="auto"/>
        <w:left w:val="none" w:sz="0" w:space="0" w:color="auto"/>
        <w:bottom w:val="none" w:sz="0" w:space="0" w:color="auto"/>
        <w:right w:val="none" w:sz="0" w:space="0" w:color="auto"/>
      </w:divBdr>
    </w:div>
    <w:div w:id="1881357171">
      <w:bodyDiv w:val="1"/>
      <w:marLeft w:val="0"/>
      <w:marRight w:val="0"/>
      <w:marTop w:val="0"/>
      <w:marBottom w:val="0"/>
      <w:divBdr>
        <w:top w:val="none" w:sz="0" w:space="0" w:color="auto"/>
        <w:left w:val="none" w:sz="0" w:space="0" w:color="auto"/>
        <w:bottom w:val="none" w:sz="0" w:space="0" w:color="auto"/>
        <w:right w:val="none" w:sz="0" w:space="0" w:color="auto"/>
      </w:divBdr>
    </w:div>
    <w:div w:id="1888293045">
      <w:bodyDiv w:val="1"/>
      <w:marLeft w:val="0"/>
      <w:marRight w:val="0"/>
      <w:marTop w:val="0"/>
      <w:marBottom w:val="0"/>
      <w:divBdr>
        <w:top w:val="none" w:sz="0" w:space="0" w:color="auto"/>
        <w:left w:val="none" w:sz="0" w:space="0" w:color="auto"/>
        <w:bottom w:val="none" w:sz="0" w:space="0" w:color="auto"/>
        <w:right w:val="none" w:sz="0" w:space="0" w:color="auto"/>
      </w:divBdr>
    </w:div>
    <w:div w:id="1929607869">
      <w:bodyDiv w:val="1"/>
      <w:marLeft w:val="0"/>
      <w:marRight w:val="0"/>
      <w:marTop w:val="0"/>
      <w:marBottom w:val="0"/>
      <w:divBdr>
        <w:top w:val="none" w:sz="0" w:space="0" w:color="auto"/>
        <w:left w:val="none" w:sz="0" w:space="0" w:color="auto"/>
        <w:bottom w:val="none" w:sz="0" w:space="0" w:color="auto"/>
        <w:right w:val="none" w:sz="0" w:space="0" w:color="auto"/>
      </w:divBdr>
    </w:div>
    <w:div w:id="1937441700">
      <w:bodyDiv w:val="1"/>
      <w:marLeft w:val="0"/>
      <w:marRight w:val="0"/>
      <w:marTop w:val="0"/>
      <w:marBottom w:val="0"/>
      <w:divBdr>
        <w:top w:val="none" w:sz="0" w:space="0" w:color="auto"/>
        <w:left w:val="none" w:sz="0" w:space="0" w:color="auto"/>
        <w:bottom w:val="none" w:sz="0" w:space="0" w:color="auto"/>
        <w:right w:val="none" w:sz="0" w:space="0" w:color="auto"/>
      </w:divBdr>
    </w:div>
    <w:div w:id="1945530141">
      <w:bodyDiv w:val="1"/>
      <w:marLeft w:val="0"/>
      <w:marRight w:val="0"/>
      <w:marTop w:val="0"/>
      <w:marBottom w:val="0"/>
      <w:divBdr>
        <w:top w:val="none" w:sz="0" w:space="0" w:color="auto"/>
        <w:left w:val="none" w:sz="0" w:space="0" w:color="auto"/>
        <w:bottom w:val="none" w:sz="0" w:space="0" w:color="auto"/>
        <w:right w:val="none" w:sz="0" w:space="0" w:color="auto"/>
      </w:divBdr>
    </w:div>
    <w:div w:id="1950116782">
      <w:bodyDiv w:val="1"/>
      <w:marLeft w:val="0"/>
      <w:marRight w:val="0"/>
      <w:marTop w:val="0"/>
      <w:marBottom w:val="0"/>
      <w:divBdr>
        <w:top w:val="none" w:sz="0" w:space="0" w:color="auto"/>
        <w:left w:val="none" w:sz="0" w:space="0" w:color="auto"/>
        <w:bottom w:val="none" w:sz="0" w:space="0" w:color="auto"/>
        <w:right w:val="none" w:sz="0" w:space="0" w:color="auto"/>
      </w:divBdr>
    </w:div>
    <w:div w:id="1962178035">
      <w:bodyDiv w:val="1"/>
      <w:marLeft w:val="0"/>
      <w:marRight w:val="0"/>
      <w:marTop w:val="0"/>
      <w:marBottom w:val="0"/>
      <w:divBdr>
        <w:top w:val="none" w:sz="0" w:space="0" w:color="auto"/>
        <w:left w:val="none" w:sz="0" w:space="0" w:color="auto"/>
        <w:bottom w:val="none" w:sz="0" w:space="0" w:color="auto"/>
        <w:right w:val="none" w:sz="0" w:space="0" w:color="auto"/>
      </w:divBdr>
    </w:div>
    <w:div w:id="1966882270">
      <w:bodyDiv w:val="1"/>
      <w:marLeft w:val="0"/>
      <w:marRight w:val="0"/>
      <w:marTop w:val="0"/>
      <w:marBottom w:val="0"/>
      <w:divBdr>
        <w:top w:val="none" w:sz="0" w:space="0" w:color="auto"/>
        <w:left w:val="none" w:sz="0" w:space="0" w:color="auto"/>
        <w:bottom w:val="none" w:sz="0" w:space="0" w:color="auto"/>
        <w:right w:val="none" w:sz="0" w:space="0" w:color="auto"/>
      </w:divBdr>
    </w:div>
    <w:div w:id="1969819512">
      <w:bodyDiv w:val="1"/>
      <w:marLeft w:val="0"/>
      <w:marRight w:val="0"/>
      <w:marTop w:val="0"/>
      <w:marBottom w:val="0"/>
      <w:divBdr>
        <w:top w:val="none" w:sz="0" w:space="0" w:color="auto"/>
        <w:left w:val="none" w:sz="0" w:space="0" w:color="auto"/>
        <w:bottom w:val="none" w:sz="0" w:space="0" w:color="auto"/>
        <w:right w:val="none" w:sz="0" w:space="0" w:color="auto"/>
      </w:divBdr>
    </w:div>
    <w:div w:id="1980063332">
      <w:bodyDiv w:val="1"/>
      <w:marLeft w:val="0"/>
      <w:marRight w:val="0"/>
      <w:marTop w:val="0"/>
      <w:marBottom w:val="0"/>
      <w:divBdr>
        <w:top w:val="none" w:sz="0" w:space="0" w:color="auto"/>
        <w:left w:val="none" w:sz="0" w:space="0" w:color="auto"/>
        <w:bottom w:val="none" w:sz="0" w:space="0" w:color="auto"/>
        <w:right w:val="none" w:sz="0" w:space="0" w:color="auto"/>
      </w:divBdr>
    </w:div>
    <w:div w:id="2011715479">
      <w:bodyDiv w:val="1"/>
      <w:marLeft w:val="0"/>
      <w:marRight w:val="0"/>
      <w:marTop w:val="0"/>
      <w:marBottom w:val="0"/>
      <w:divBdr>
        <w:top w:val="none" w:sz="0" w:space="0" w:color="auto"/>
        <w:left w:val="none" w:sz="0" w:space="0" w:color="auto"/>
        <w:bottom w:val="none" w:sz="0" w:space="0" w:color="auto"/>
        <w:right w:val="none" w:sz="0" w:space="0" w:color="auto"/>
      </w:divBdr>
    </w:div>
    <w:div w:id="2020698340">
      <w:bodyDiv w:val="1"/>
      <w:marLeft w:val="0"/>
      <w:marRight w:val="0"/>
      <w:marTop w:val="0"/>
      <w:marBottom w:val="0"/>
      <w:divBdr>
        <w:top w:val="none" w:sz="0" w:space="0" w:color="auto"/>
        <w:left w:val="none" w:sz="0" w:space="0" w:color="auto"/>
        <w:bottom w:val="none" w:sz="0" w:space="0" w:color="auto"/>
        <w:right w:val="none" w:sz="0" w:space="0" w:color="auto"/>
      </w:divBdr>
    </w:div>
    <w:div w:id="2024437204">
      <w:bodyDiv w:val="1"/>
      <w:marLeft w:val="0"/>
      <w:marRight w:val="0"/>
      <w:marTop w:val="0"/>
      <w:marBottom w:val="0"/>
      <w:divBdr>
        <w:top w:val="none" w:sz="0" w:space="0" w:color="auto"/>
        <w:left w:val="none" w:sz="0" w:space="0" w:color="auto"/>
        <w:bottom w:val="none" w:sz="0" w:space="0" w:color="auto"/>
        <w:right w:val="none" w:sz="0" w:space="0" w:color="auto"/>
      </w:divBdr>
    </w:div>
    <w:div w:id="2028629629">
      <w:bodyDiv w:val="1"/>
      <w:marLeft w:val="0"/>
      <w:marRight w:val="0"/>
      <w:marTop w:val="0"/>
      <w:marBottom w:val="0"/>
      <w:divBdr>
        <w:top w:val="none" w:sz="0" w:space="0" w:color="auto"/>
        <w:left w:val="none" w:sz="0" w:space="0" w:color="auto"/>
        <w:bottom w:val="none" w:sz="0" w:space="0" w:color="auto"/>
        <w:right w:val="none" w:sz="0" w:space="0" w:color="auto"/>
      </w:divBdr>
    </w:div>
    <w:div w:id="2043162778">
      <w:bodyDiv w:val="1"/>
      <w:marLeft w:val="0"/>
      <w:marRight w:val="0"/>
      <w:marTop w:val="0"/>
      <w:marBottom w:val="0"/>
      <w:divBdr>
        <w:top w:val="none" w:sz="0" w:space="0" w:color="auto"/>
        <w:left w:val="none" w:sz="0" w:space="0" w:color="auto"/>
        <w:bottom w:val="none" w:sz="0" w:space="0" w:color="auto"/>
        <w:right w:val="none" w:sz="0" w:space="0" w:color="auto"/>
      </w:divBdr>
    </w:div>
    <w:div w:id="2043822897">
      <w:bodyDiv w:val="1"/>
      <w:marLeft w:val="0"/>
      <w:marRight w:val="0"/>
      <w:marTop w:val="0"/>
      <w:marBottom w:val="0"/>
      <w:divBdr>
        <w:top w:val="none" w:sz="0" w:space="0" w:color="auto"/>
        <w:left w:val="none" w:sz="0" w:space="0" w:color="auto"/>
        <w:bottom w:val="none" w:sz="0" w:space="0" w:color="auto"/>
        <w:right w:val="none" w:sz="0" w:space="0" w:color="auto"/>
      </w:divBdr>
    </w:div>
    <w:div w:id="2058553377">
      <w:bodyDiv w:val="1"/>
      <w:marLeft w:val="0"/>
      <w:marRight w:val="0"/>
      <w:marTop w:val="0"/>
      <w:marBottom w:val="0"/>
      <w:divBdr>
        <w:top w:val="none" w:sz="0" w:space="0" w:color="auto"/>
        <w:left w:val="none" w:sz="0" w:space="0" w:color="auto"/>
        <w:bottom w:val="none" w:sz="0" w:space="0" w:color="auto"/>
        <w:right w:val="none" w:sz="0" w:space="0" w:color="auto"/>
      </w:divBdr>
    </w:div>
    <w:div w:id="2059545762">
      <w:bodyDiv w:val="1"/>
      <w:marLeft w:val="0"/>
      <w:marRight w:val="0"/>
      <w:marTop w:val="0"/>
      <w:marBottom w:val="0"/>
      <w:divBdr>
        <w:top w:val="none" w:sz="0" w:space="0" w:color="auto"/>
        <w:left w:val="none" w:sz="0" w:space="0" w:color="auto"/>
        <w:bottom w:val="none" w:sz="0" w:space="0" w:color="auto"/>
        <w:right w:val="none" w:sz="0" w:space="0" w:color="auto"/>
      </w:divBdr>
    </w:div>
    <w:div w:id="2061203814">
      <w:bodyDiv w:val="1"/>
      <w:marLeft w:val="0"/>
      <w:marRight w:val="0"/>
      <w:marTop w:val="0"/>
      <w:marBottom w:val="0"/>
      <w:divBdr>
        <w:top w:val="none" w:sz="0" w:space="0" w:color="auto"/>
        <w:left w:val="none" w:sz="0" w:space="0" w:color="auto"/>
        <w:bottom w:val="none" w:sz="0" w:space="0" w:color="auto"/>
        <w:right w:val="none" w:sz="0" w:space="0" w:color="auto"/>
      </w:divBdr>
    </w:div>
    <w:div w:id="2062485585">
      <w:bodyDiv w:val="1"/>
      <w:marLeft w:val="0"/>
      <w:marRight w:val="0"/>
      <w:marTop w:val="0"/>
      <w:marBottom w:val="0"/>
      <w:divBdr>
        <w:top w:val="none" w:sz="0" w:space="0" w:color="auto"/>
        <w:left w:val="none" w:sz="0" w:space="0" w:color="auto"/>
        <w:bottom w:val="none" w:sz="0" w:space="0" w:color="auto"/>
        <w:right w:val="none" w:sz="0" w:space="0" w:color="auto"/>
      </w:divBdr>
    </w:div>
    <w:div w:id="2066948189">
      <w:bodyDiv w:val="1"/>
      <w:marLeft w:val="0"/>
      <w:marRight w:val="0"/>
      <w:marTop w:val="0"/>
      <w:marBottom w:val="0"/>
      <w:divBdr>
        <w:top w:val="none" w:sz="0" w:space="0" w:color="auto"/>
        <w:left w:val="none" w:sz="0" w:space="0" w:color="auto"/>
        <w:bottom w:val="none" w:sz="0" w:space="0" w:color="auto"/>
        <w:right w:val="none" w:sz="0" w:space="0" w:color="auto"/>
      </w:divBdr>
    </w:div>
    <w:div w:id="2068800693">
      <w:bodyDiv w:val="1"/>
      <w:marLeft w:val="0"/>
      <w:marRight w:val="0"/>
      <w:marTop w:val="0"/>
      <w:marBottom w:val="0"/>
      <w:divBdr>
        <w:top w:val="none" w:sz="0" w:space="0" w:color="auto"/>
        <w:left w:val="none" w:sz="0" w:space="0" w:color="auto"/>
        <w:bottom w:val="none" w:sz="0" w:space="0" w:color="auto"/>
        <w:right w:val="none" w:sz="0" w:space="0" w:color="auto"/>
      </w:divBdr>
    </w:div>
    <w:div w:id="2076314029">
      <w:bodyDiv w:val="1"/>
      <w:marLeft w:val="0"/>
      <w:marRight w:val="0"/>
      <w:marTop w:val="0"/>
      <w:marBottom w:val="0"/>
      <w:divBdr>
        <w:top w:val="none" w:sz="0" w:space="0" w:color="auto"/>
        <w:left w:val="none" w:sz="0" w:space="0" w:color="auto"/>
        <w:bottom w:val="none" w:sz="0" w:space="0" w:color="auto"/>
        <w:right w:val="none" w:sz="0" w:space="0" w:color="auto"/>
      </w:divBdr>
    </w:div>
    <w:div w:id="2080010126">
      <w:bodyDiv w:val="1"/>
      <w:marLeft w:val="0"/>
      <w:marRight w:val="0"/>
      <w:marTop w:val="0"/>
      <w:marBottom w:val="0"/>
      <w:divBdr>
        <w:top w:val="none" w:sz="0" w:space="0" w:color="auto"/>
        <w:left w:val="none" w:sz="0" w:space="0" w:color="auto"/>
        <w:bottom w:val="none" w:sz="0" w:space="0" w:color="auto"/>
        <w:right w:val="none" w:sz="0" w:space="0" w:color="auto"/>
      </w:divBdr>
    </w:div>
    <w:div w:id="2094160451">
      <w:bodyDiv w:val="1"/>
      <w:marLeft w:val="0"/>
      <w:marRight w:val="0"/>
      <w:marTop w:val="0"/>
      <w:marBottom w:val="0"/>
      <w:divBdr>
        <w:top w:val="none" w:sz="0" w:space="0" w:color="auto"/>
        <w:left w:val="none" w:sz="0" w:space="0" w:color="auto"/>
        <w:bottom w:val="none" w:sz="0" w:space="0" w:color="auto"/>
        <w:right w:val="none" w:sz="0" w:space="0" w:color="auto"/>
      </w:divBdr>
    </w:div>
    <w:div w:id="2095078952">
      <w:bodyDiv w:val="1"/>
      <w:marLeft w:val="0"/>
      <w:marRight w:val="0"/>
      <w:marTop w:val="0"/>
      <w:marBottom w:val="0"/>
      <w:divBdr>
        <w:top w:val="none" w:sz="0" w:space="0" w:color="auto"/>
        <w:left w:val="none" w:sz="0" w:space="0" w:color="auto"/>
        <w:bottom w:val="none" w:sz="0" w:space="0" w:color="auto"/>
        <w:right w:val="none" w:sz="0" w:space="0" w:color="auto"/>
      </w:divBdr>
    </w:div>
    <w:div w:id="2095662363">
      <w:bodyDiv w:val="1"/>
      <w:marLeft w:val="0"/>
      <w:marRight w:val="0"/>
      <w:marTop w:val="0"/>
      <w:marBottom w:val="0"/>
      <w:divBdr>
        <w:top w:val="none" w:sz="0" w:space="0" w:color="auto"/>
        <w:left w:val="none" w:sz="0" w:space="0" w:color="auto"/>
        <w:bottom w:val="none" w:sz="0" w:space="0" w:color="auto"/>
        <w:right w:val="none" w:sz="0" w:space="0" w:color="auto"/>
      </w:divBdr>
    </w:div>
    <w:div w:id="2100903920">
      <w:bodyDiv w:val="1"/>
      <w:marLeft w:val="0"/>
      <w:marRight w:val="0"/>
      <w:marTop w:val="0"/>
      <w:marBottom w:val="0"/>
      <w:divBdr>
        <w:top w:val="none" w:sz="0" w:space="0" w:color="auto"/>
        <w:left w:val="none" w:sz="0" w:space="0" w:color="auto"/>
        <w:bottom w:val="none" w:sz="0" w:space="0" w:color="auto"/>
        <w:right w:val="none" w:sz="0" w:space="0" w:color="auto"/>
      </w:divBdr>
    </w:div>
    <w:div w:id="2107457920">
      <w:bodyDiv w:val="1"/>
      <w:marLeft w:val="0"/>
      <w:marRight w:val="0"/>
      <w:marTop w:val="0"/>
      <w:marBottom w:val="0"/>
      <w:divBdr>
        <w:top w:val="none" w:sz="0" w:space="0" w:color="auto"/>
        <w:left w:val="none" w:sz="0" w:space="0" w:color="auto"/>
        <w:bottom w:val="none" w:sz="0" w:space="0" w:color="auto"/>
        <w:right w:val="none" w:sz="0" w:space="0" w:color="auto"/>
      </w:divBdr>
    </w:div>
    <w:div w:id="2110736124">
      <w:bodyDiv w:val="1"/>
      <w:marLeft w:val="0"/>
      <w:marRight w:val="0"/>
      <w:marTop w:val="0"/>
      <w:marBottom w:val="0"/>
      <w:divBdr>
        <w:top w:val="none" w:sz="0" w:space="0" w:color="auto"/>
        <w:left w:val="none" w:sz="0" w:space="0" w:color="auto"/>
        <w:bottom w:val="none" w:sz="0" w:space="0" w:color="auto"/>
        <w:right w:val="none" w:sz="0" w:space="0" w:color="auto"/>
      </w:divBdr>
    </w:div>
    <w:div w:id="2133860807">
      <w:bodyDiv w:val="1"/>
      <w:marLeft w:val="0"/>
      <w:marRight w:val="0"/>
      <w:marTop w:val="0"/>
      <w:marBottom w:val="0"/>
      <w:divBdr>
        <w:top w:val="none" w:sz="0" w:space="0" w:color="auto"/>
        <w:left w:val="none" w:sz="0" w:space="0" w:color="auto"/>
        <w:bottom w:val="none" w:sz="0" w:space="0" w:color="auto"/>
        <w:right w:val="none" w:sz="0" w:space="0" w:color="auto"/>
      </w:divBdr>
    </w:div>
    <w:div w:id="21401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D.Putintseva</cp:lastModifiedBy>
  <cp:revision>2</cp:revision>
  <cp:lastPrinted>2014-01-17T10:30:00Z</cp:lastPrinted>
  <dcterms:created xsi:type="dcterms:W3CDTF">2014-01-17T10:32:00Z</dcterms:created>
  <dcterms:modified xsi:type="dcterms:W3CDTF">2014-01-17T10:32:00Z</dcterms:modified>
</cp:coreProperties>
</file>