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AB42E" w14:textId="02FC1758" w:rsidR="000B4389" w:rsidRPr="001238A4" w:rsidRDefault="000B4389" w:rsidP="0069455F">
      <w:pPr>
        <w:pStyle w:val="ConsPlusNonformat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8A4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C80BC1">
        <w:rPr>
          <w:rFonts w:ascii="Times New Roman" w:hAnsi="Times New Roman" w:cs="Times New Roman"/>
          <w:b/>
          <w:sz w:val="24"/>
          <w:szCs w:val="24"/>
        </w:rPr>
        <w:t>17</w:t>
      </w:r>
    </w:p>
    <w:p w14:paraId="1C5F2AB8" w14:textId="36A6017D" w:rsidR="005961CC" w:rsidRPr="001238A4" w:rsidRDefault="00C80BC1" w:rsidP="0069455F">
      <w:pPr>
        <w:pStyle w:val="ConsPlusNonformat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Внеочередного </w:t>
      </w:r>
      <w:r w:rsidR="00261D03" w:rsidRPr="001238A4">
        <w:rPr>
          <w:rFonts w:ascii="Times New Roman" w:hAnsi="Times New Roman" w:cs="Times New Roman"/>
          <w:b/>
          <w:sz w:val="24"/>
          <w:szCs w:val="24"/>
        </w:rPr>
        <w:t xml:space="preserve">Общего </w:t>
      </w:r>
      <w:r w:rsidR="005961CC" w:rsidRPr="001238A4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14:paraId="5536DCAA" w14:textId="5437D686" w:rsidR="005961CC" w:rsidRPr="001238A4" w:rsidRDefault="00CB2865" w:rsidP="0069455F">
      <w:pPr>
        <w:pStyle w:val="ConsPlusNonformat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8A4">
        <w:rPr>
          <w:rFonts w:ascii="Times New Roman" w:hAnsi="Times New Roman" w:cs="Times New Roman"/>
          <w:b/>
          <w:sz w:val="24"/>
          <w:szCs w:val="24"/>
        </w:rPr>
        <w:t>Союза</w:t>
      </w:r>
      <w:r w:rsidR="00C80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DA6">
        <w:rPr>
          <w:rFonts w:ascii="Times New Roman" w:hAnsi="Times New Roman" w:cs="Times New Roman"/>
          <w:b/>
          <w:sz w:val="24"/>
          <w:szCs w:val="24"/>
        </w:rPr>
        <w:t>«</w:t>
      </w:r>
      <w:r w:rsidR="00D860CB" w:rsidRPr="001238A4">
        <w:rPr>
          <w:rFonts w:ascii="Times New Roman" w:hAnsi="Times New Roman" w:cs="Times New Roman"/>
          <w:b/>
          <w:sz w:val="24"/>
          <w:szCs w:val="24"/>
        </w:rPr>
        <w:t>Комплексное Объединение Проектировщиков»</w:t>
      </w:r>
    </w:p>
    <w:p w14:paraId="34BC3675" w14:textId="77777777" w:rsidR="005961CC" w:rsidRPr="001238A4" w:rsidRDefault="005961CC" w:rsidP="0069455F">
      <w:pPr>
        <w:pStyle w:val="ConsPlusNonformat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381F208" w14:textId="4D6714BC" w:rsidR="005961CC" w:rsidRPr="001238A4" w:rsidRDefault="005961CC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A4">
        <w:rPr>
          <w:rFonts w:ascii="Times New Roman" w:hAnsi="Times New Roman" w:cs="Times New Roman"/>
          <w:sz w:val="24"/>
          <w:szCs w:val="24"/>
        </w:rPr>
        <w:t xml:space="preserve">г. Краснодар                 </w:t>
      </w:r>
      <w:r w:rsidR="00CF1051" w:rsidRPr="001238A4">
        <w:rPr>
          <w:rFonts w:ascii="Times New Roman" w:hAnsi="Times New Roman" w:cs="Times New Roman"/>
          <w:sz w:val="24"/>
          <w:szCs w:val="24"/>
        </w:rPr>
        <w:tab/>
      </w:r>
      <w:r w:rsidR="00CF1051" w:rsidRPr="001238A4">
        <w:rPr>
          <w:rFonts w:ascii="Times New Roman" w:hAnsi="Times New Roman" w:cs="Times New Roman"/>
          <w:sz w:val="24"/>
          <w:szCs w:val="24"/>
        </w:rPr>
        <w:tab/>
      </w:r>
      <w:r w:rsidR="00CF1051" w:rsidRPr="001238A4">
        <w:rPr>
          <w:rFonts w:ascii="Times New Roman" w:hAnsi="Times New Roman" w:cs="Times New Roman"/>
          <w:sz w:val="24"/>
          <w:szCs w:val="24"/>
        </w:rPr>
        <w:tab/>
      </w:r>
      <w:r w:rsidR="00CF1051" w:rsidRPr="001238A4">
        <w:rPr>
          <w:rFonts w:ascii="Times New Roman" w:hAnsi="Times New Roman" w:cs="Times New Roman"/>
          <w:sz w:val="24"/>
          <w:szCs w:val="24"/>
        </w:rPr>
        <w:tab/>
      </w:r>
      <w:r w:rsidRPr="001238A4">
        <w:rPr>
          <w:rFonts w:ascii="Times New Roman" w:hAnsi="Times New Roman" w:cs="Times New Roman"/>
          <w:sz w:val="24"/>
          <w:szCs w:val="24"/>
        </w:rPr>
        <w:t xml:space="preserve">      </w:t>
      </w:r>
      <w:r w:rsidR="002E7AAA" w:rsidRPr="001238A4">
        <w:rPr>
          <w:rFonts w:ascii="Times New Roman" w:hAnsi="Times New Roman" w:cs="Times New Roman"/>
          <w:sz w:val="24"/>
          <w:szCs w:val="24"/>
        </w:rPr>
        <w:tab/>
      </w:r>
      <w:r w:rsidR="002E7AAA" w:rsidRPr="001238A4">
        <w:rPr>
          <w:rFonts w:ascii="Times New Roman" w:hAnsi="Times New Roman" w:cs="Times New Roman"/>
          <w:sz w:val="24"/>
          <w:szCs w:val="24"/>
        </w:rPr>
        <w:tab/>
      </w:r>
      <w:r w:rsidR="000B4389" w:rsidRPr="001238A4">
        <w:rPr>
          <w:rFonts w:ascii="Times New Roman" w:hAnsi="Times New Roman" w:cs="Times New Roman"/>
          <w:sz w:val="24"/>
          <w:szCs w:val="24"/>
        </w:rPr>
        <w:t xml:space="preserve">      </w:t>
      </w:r>
      <w:r w:rsidR="00120DA6">
        <w:rPr>
          <w:rFonts w:ascii="Times New Roman" w:hAnsi="Times New Roman" w:cs="Times New Roman"/>
          <w:sz w:val="24"/>
          <w:szCs w:val="24"/>
        </w:rPr>
        <w:t xml:space="preserve">  «</w:t>
      </w:r>
      <w:r w:rsidR="00CB2865" w:rsidRPr="001238A4">
        <w:rPr>
          <w:rFonts w:ascii="Times New Roman" w:hAnsi="Times New Roman" w:cs="Times New Roman"/>
          <w:sz w:val="24"/>
          <w:szCs w:val="24"/>
        </w:rPr>
        <w:t>2</w:t>
      </w:r>
      <w:r w:rsidR="00C80BC1">
        <w:rPr>
          <w:rFonts w:ascii="Times New Roman" w:hAnsi="Times New Roman" w:cs="Times New Roman"/>
          <w:sz w:val="24"/>
          <w:szCs w:val="24"/>
        </w:rPr>
        <w:t>8</w:t>
      </w:r>
      <w:r w:rsidR="00120DA6">
        <w:rPr>
          <w:rFonts w:ascii="Times New Roman" w:hAnsi="Times New Roman" w:cs="Times New Roman"/>
          <w:sz w:val="24"/>
          <w:szCs w:val="24"/>
        </w:rPr>
        <w:t>»</w:t>
      </w:r>
      <w:r w:rsidR="00F810A5" w:rsidRPr="001238A4">
        <w:rPr>
          <w:rFonts w:ascii="Times New Roman" w:hAnsi="Times New Roman" w:cs="Times New Roman"/>
          <w:sz w:val="24"/>
          <w:szCs w:val="24"/>
        </w:rPr>
        <w:t xml:space="preserve"> </w:t>
      </w:r>
      <w:r w:rsidR="00C80BC1">
        <w:rPr>
          <w:rFonts w:ascii="Times New Roman" w:hAnsi="Times New Roman" w:cs="Times New Roman"/>
          <w:sz w:val="24"/>
          <w:szCs w:val="24"/>
        </w:rPr>
        <w:t>июля</w:t>
      </w:r>
      <w:r w:rsidRPr="001238A4">
        <w:rPr>
          <w:rFonts w:ascii="Times New Roman" w:hAnsi="Times New Roman" w:cs="Times New Roman"/>
          <w:sz w:val="24"/>
          <w:szCs w:val="24"/>
        </w:rPr>
        <w:t xml:space="preserve"> 20</w:t>
      </w:r>
      <w:r w:rsidR="00F810A5" w:rsidRPr="001238A4">
        <w:rPr>
          <w:rFonts w:ascii="Times New Roman" w:hAnsi="Times New Roman" w:cs="Times New Roman"/>
          <w:sz w:val="24"/>
          <w:szCs w:val="24"/>
        </w:rPr>
        <w:t>1</w:t>
      </w:r>
      <w:r w:rsidR="00261D03" w:rsidRPr="001238A4">
        <w:rPr>
          <w:rFonts w:ascii="Times New Roman" w:hAnsi="Times New Roman" w:cs="Times New Roman"/>
          <w:sz w:val="24"/>
          <w:szCs w:val="24"/>
        </w:rPr>
        <w:t>7</w:t>
      </w:r>
      <w:r w:rsidRPr="001238A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2EFA58" w14:textId="205900AD" w:rsidR="005961CC" w:rsidRPr="001238A4" w:rsidRDefault="005961CC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A4">
        <w:rPr>
          <w:rFonts w:ascii="Times New Roman" w:hAnsi="Times New Roman" w:cs="Times New Roman"/>
          <w:sz w:val="24"/>
          <w:szCs w:val="24"/>
        </w:rPr>
        <w:t xml:space="preserve">    Время начала собрания: </w:t>
      </w:r>
      <w:r w:rsidR="00E42716" w:rsidRPr="001238A4">
        <w:rPr>
          <w:rFonts w:ascii="Times New Roman" w:hAnsi="Times New Roman" w:cs="Times New Roman"/>
          <w:sz w:val="24"/>
          <w:szCs w:val="24"/>
        </w:rPr>
        <w:t>1</w:t>
      </w:r>
      <w:r w:rsidR="00C80BC1">
        <w:rPr>
          <w:rFonts w:ascii="Times New Roman" w:hAnsi="Times New Roman" w:cs="Times New Roman"/>
          <w:sz w:val="24"/>
          <w:szCs w:val="24"/>
        </w:rPr>
        <w:t>0</w:t>
      </w:r>
      <w:r w:rsidRPr="001238A4">
        <w:rPr>
          <w:rFonts w:ascii="Times New Roman" w:hAnsi="Times New Roman" w:cs="Times New Roman"/>
          <w:sz w:val="24"/>
          <w:szCs w:val="24"/>
        </w:rPr>
        <w:t>:</w:t>
      </w:r>
      <w:r w:rsidR="00E42716" w:rsidRPr="001238A4">
        <w:rPr>
          <w:rFonts w:ascii="Times New Roman" w:hAnsi="Times New Roman" w:cs="Times New Roman"/>
          <w:sz w:val="24"/>
          <w:szCs w:val="24"/>
        </w:rPr>
        <w:t>0</w:t>
      </w:r>
      <w:r w:rsidRPr="001238A4">
        <w:rPr>
          <w:rFonts w:ascii="Times New Roman" w:hAnsi="Times New Roman" w:cs="Times New Roman"/>
          <w:sz w:val="24"/>
          <w:szCs w:val="24"/>
        </w:rPr>
        <w:t>0 ч.</w:t>
      </w:r>
    </w:p>
    <w:p w14:paraId="7446C8D9" w14:textId="534E8D72" w:rsidR="008B7632" w:rsidRPr="001238A4" w:rsidRDefault="008B7632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A4">
        <w:rPr>
          <w:rFonts w:ascii="Times New Roman" w:hAnsi="Times New Roman" w:cs="Times New Roman"/>
          <w:sz w:val="24"/>
          <w:szCs w:val="24"/>
        </w:rPr>
        <w:t xml:space="preserve">  </w:t>
      </w:r>
      <w:r w:rsidR="00C80BC1">
        <w:rPr>
          <w:rFonts w:ascii="Times New Roman" w:hAnsi="Times New Roman" w:cs="Times New Roman"/>
          <w:sz w:val="24"/>
          <w:szCs w:val="24"/>
        </w:rPr>
        <w:t xml:space="preserve">  Время окончания собрания: 11</w:t>
      </w:r>
      <w:r w:rsidR="0042737B" w:rsidRPr="001238A4">
        <w:rPr>
          <w:rFonts w:ascii="Times New Roman" w:hAnsi="Times New Roman" w:cs="Times New Roman"/>
          <w:sz w:val="24"/>
          <w:szCs w:val="24"/>
        </w:rPr>
        <w:t>:0</w:t>
      </w:r>
      <w:r w:rsidRPr="001238A4">
        <w:rPr>
          <w:rFonts w:ascii="Times New Roman" w:hAnsi="Times New Roman" w:cs="Times New Roman"/>
          <w:sz w:val="24"/>
          <w:szCs w:val="24"/>
        </w:rPr>
        <w:t>0 ч.</w:t>
      </w:r>
    </w:p>
    <w:p w14:paraId="5A942697" w14:textId="77777777" w:rsidR="007F39FA" w:rsidRPr="001238A4" w:rsidRDefault="007F39FA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994F24" w14:textId="3BA73C84" w:rsidR="005961CC" w:rsidRPr="001238A4" w:rsidRDefault="007F39FA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A4">
        <w:rPr>
          <w:rFonts w:ascii="Times New Roman" w:hAnsi="Times New Roman" w:cs="Times New Roman"/>
          <w:sz w:val="24"/>
          <w:szCs w:val="24"/>
        </w:rPr>
        <w:t>Всего членов</w:t>
      </w:r>
      <w:r w:rsidR="00E35D97" w:rsidRPr="001238A4">
        <w:rPr>
          <w:rFonts w:ascii="Times New Roman" w:hAnsi="Times New Roman" w:cs="Times New Roman"/>
          <w:sz w:val="24"/>
          <w:szCs w:val="24"/>
        </w:rPr>
        <w:t xml:space="preserve"> </w:t>
      </w:r>
      <w:r w:rsidR="00F810A5" w:rsidRPr="001238A4">
        <w:rPr>
          <w:rFonts w:ascii="Times New Roman" w:hAnsi="Times New Roman" w:cs="Times New Roman"/>
          <w:sz w:val="24"/>
          <w:szCs w:val="24"/>
        </w:rPr>
        <w:t xml:space="preserve"> </w:t>
      </w:r>
      <w:r w:rsidRPr="001238A4">
        <w:rPr>
          <w:rFonts w:ascii="Times New Roman" w:hAnsi="Times New Roman" w:cs="Times New Roman"/>
          <w:sz w:val="24"/>
          <w:szCs w:val="24"/>
        </w:rPr>
        <w:t xml:space="preserve"> </w:t>
      </w:r>
      <w:r w:rsidR="00CB2865" w:rsidRPr="001238A4">
        <w:rPr>
          <w:rFonts w:ascii="Times New Roman" w:hAnsi="Times New Roman" w:cs="Times New Roman"/>
          <w:sz w:val="24"/>
          <w:szCs w:val="24"/>
        </w:rPr>
        <w:t>Союза</w:t>
      </w:r>
      <w:r w:rsidR="005233D0" w:rsidRPr="001238A4">
        <w:rPr>
          <w:rFonts w:ascii="Times New Roman" w:hAnsi="Times New Roman" w:cs="Times New Roman"/>
          <w:sz w:val="24"/>
          <w:szCs w:val="24"/>
        </w:rPr>
        <w:t xml:space="preserve"> «</w:t>
      </w:r>
      <w:r w:rsidR="00D860CB" w:rsidRPr="001238A4">
        <w:rPr>
          <w:rFonts w:ascii="Times New Roman" w:hAnsi="Times New Roman" w:cs="Times New Roman"/>
          <w:sz w:val="24"/>
          <w:szCs w:val="24"/>
        </w:rPr>
        <w:t>Комплексное Объединение Проектировщиков»</w:t>
      </w:r>
      <w:r w:rsidR="00C80BC1">
        <w:rPr>
          <w:rFonts w:ascii="Times New Roman" w:hAnsi="Times New Roman" w:cs="Times New Roman"/>
          <w:sz w:val="24"/>
          <w:szCs w:val="24"/>
        </w:rPr>
        <w:t xml:space="preserve"> на 28 июля</w:t>
      </w:r>
      <w:r w:rsidR="00220D44" w:rsidRPr="001238A4">
        <w:rPr>
          <w:rFonts w:ascii="Times New Roman" w:hAnsi="Times New Roman" w:cs="Times New Roman"/>
          <w:sz w:val="24"/>
          <w:szCs w:val="24"/>
        </w:rPr>
        <w:t xml:space="preserve"> 201</w:t>
      </w:r>
      <w:r w:rsidR="00261D03" w:rsidRPr="001238A4">
        <w:rPr>
          <w:rFonts w:ascii="Times New Roman" w:hAnsi="Times New Roman" w:cs="Times New Roman"/>
          <w:sz w:val="24"/>
          <w:szCs w:val="24"/>
        </w:rPr>
        <w:t>7</w:t>
      </w:r>
      <w:r w:rsidR="00220D44" w:rsidRPr="001238A4">
        <w:rPr>
          <w:rFonts w:ascii="Times New Roman" w:hAnsi="Times New Roman" w:cs="Times New Roman"/>
          <w:sz w:val="24"/>
          <w:szCs w:val="24"/>
        </w:rPr>
        <w:t xml:space="preserve"> г.</w:t>
      </w:r>
      <w:r w:rsidRPr="001238A4">
        <w:rPr>
          <w:rFonts w:ascii="Times New Roman" w:hAnsi="Times New Roman" w:cs="Times New Roman"/>
          <w:sz w:val="24"/>
          <w:szCs w:val="24"/>
        </w:rPr>
        <w:t>-</w:t>
      </w:r>
      <w:r w:rsidR="00987727" w:rsidRPr="001238A4">
        <w:rPr>
          <w:rFonts w:ascii="Times New Roman" w:hAnsi="Times New Roman" w:cs="Times New Roman"/>
          <w:sz w:val="24"/>
          <w:szCs w:val="24"/>
        </w:rPr>
        <w:t xml:space="preserve"> </w:t>
      </w:r>
      <w:r w:rsidR="00987727" w:rsidRPr="001F6384">
        <w:rPr>
          <w:rFonts w:ascii="Times New Roman" w:hAnsi="Times New Roman" w:cs="Times New Roman"/>
          <w:sz w:val="24"/>
          <w:szCs w:val="24"/>
        </w:rPr>
        <w:t>4</w:t>
      </w:r>
      <w:r w:rsidR="001F6384" w:rsidRPr="001F6384">
        <w:rPr>
          <w:rFonts w:ascii="Times New Roman" w:hAnsi="Times New Roman" w:cs="Times New Roman"/>
          <w:sz w:val="24"/>
          <w:szCs w:val="24"/>
        </w:rPr>
        <w:t>64</w:t>
      </w:r>
      <w:r w:rsidR="0062008B" w:rsidRPr="001F6384">
        <w:rPr>
          <w:rFonts w:ascii="Times New Roman" w:hAnsi="Times New Roman" w:cs="Times New Roman"/>
          <w:sz w:val="24"/>
          <w:szCs w:val="24"/>
        </w:rPr>
        <w:t>.</w:t>
      </w:r>
    </w:p>
    <w:p w14:paraId="147DDB38" w14:textId="23955004" w:rsidR="005961CC" w:rsidRPr="001238A4" w:rsidRDefault="005961CC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A4">
        <w:rPr>
          <w:rFonts w:ascii="Times New Roman" w:hAnsi="Times New Roman" w:cs="Times New Roman"/>
          <w:sz w:val="24"/>
          <w:szCs w:val="24"/>
        </w:rPr>
        <w:t>Присутств</w:t>
      </w:r>
      <w:r w:rsidR="0034709F" w:rsidRPr="001238A4">
        <w:rPr>
          <w:rFonts w:ascii="Times New Roman" w:hAnsi="Times New Roman" w:cs="Times New Roman"/>
          <w:sz w:val="24"/>
          <w:szCs w:val="24"/>
        </w:rPr>
        <w:t>уют</w:t>
      </w:r>
      <w:r w:rsidRPr="001238A4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CB2865" w:rsidRPr="001238A4">
        <w:rPr>
          <w:rFonts w:ascii="Times New Roman" w:hAnsi="Times New Roman" w:cs="Times New Roman"/>
          <w:sz w:val="24"/>
          <w:szCs w:val="24"/>
        </w:rPr>
        <w:t>Союза</w:t>
      </w:r>
      <w:r w:rsidRPr="001238A4">
        <w:rPr>
          <w:rFonts w:ascii="Times New Roman" w:hAnsi="Times New Roman" w:cs="Times New Roman"/>
          <w:sz w:val="24"/>
          <w:szCs w:val="24"/>
        </w:rPr>
        <w:t xml:space="preserve"> </w:t>
      </w:r>
      <w:r w:rsidR="00D860CB" w:rsidRPr="001238A4">
        <w:rPr>
          <w:rFonts w:ascii="Times New Roman" w:hAnsi="Times New Roman" w:cs="Times New Roman"/>
          <w:sz w:val="24"/>
          <w:szCs w:val="24"/>
        </w:rPr>
        <w:t>«Комплексное Объединение Проектировщиков»</w:t>
      </w:r>
      <w:r w:rsidR="0042737B" w:rsidRPr="001238A4">
        <w:rPr>
          <w:rFonts w:ascii="Times New Roman" w:hAnsi="Times New Roman" w:cs="Times New Roman"/>
          <w:sz w:val="24"/>
          <w:szCs w:val="24"/>
        </w:rPr>
        <w:t>, в том числе по доверенности</w:t>
      </w:r>
      <w:r w:rsidR="00987727" w:rsidRPr="001238A4">
        <w:rPr>
          <w:rFonts w:ascii="Times New Roman" w:hAnsi="Times New Roman" w:cs="Times New Roman"/>
          <w:sz w:val="24"/>
          <w:szCs w:val="24"/>
        </w:rPr>
        <w:t xml:space="preserve"> </w:t>
      </w:r>
      <w:r w:rsidR="004F6335" w:rsidRPr="001238A4">
        <w:rPr>
          <w:rFonts w:ascii="Times New Roman" w:hAnsi="Times New Roman" w:cs="Times New Roman"/>
          <w:sz w:val="24"/>
          <w:szCs w:val="24"/>
        </w:rPr>
        <w:t xml:space="preserve">в количестве: </w:t>
      </w:r>
      <w:r w:rsidR="001F6384" w:rsidRPr="001F6384">
        <w:rPr>
          <w:rFonts w:ascii="Times New Roman" w:hAnsi="Times New Roman" w:cs="Times New Roman"/>
          <w:sz w:val="24"/>
          <w:szCs w:val="24"/>
        </w:rPr>
        <w:t>265</w:t>
      </w:r>
      <w:r w:rsidR="00E42716" w:rsidRPr="001F6384">
        <w:rPr>
          <w:rFonts w:ascii="Times New Roman" w:hAnsi="Times New Roman" w:cs="Times New Roman"/>
          <w:sz w:val="24"/>
          <w:szCs w:val="24"/>
        </w:rPr>
        <w:t>.</w:t>
      </w:r>
    </w:p>
    <w:p w14:paraId="3B4F9D3B" w14:textId="63A856BB" w:rsidR="005961CC" w:rsidRPr="001238A4" w:rsidRDefault="0042737B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A4">
        <w:rPr>
          <w:rFonts w:ascii="Times New Roman" w:hAnsi="Times New Roman" w:cs="Times New Roman"/>
          <w:sz w:val="24"/>
          <w:szCs w:val="24"/>
        </w:rPr>
        <w:t xml:space="preserve">    Количество</w:t>
      </w:r>
      <w:r w:rsidR="005961CC" w:rsidRPr="001238A4">
        <w:rPr>
          <w:rFonts w:ascii="Times New Roman" w:hAnsi="Times New Roman" w:cs="Times New Roman"/>
          <w:sz w:val="24"/>
          <w:szCs w:val="24"/>
        </w:rPr>
        <w:t xml:space="preserve"> голосов, принадлежащих присутствующим на настоящем</w:t>
      </w:r>
      <w:r w:rsidR="00FA3E4B" w:rsidRPr="001238A4">
        <w:rPr>
          <w:rFonts w:ascii="Times New Roman" w:hAnsi="Times New Roman" w:cs="Times New Roman"/>
          <w:sz w:val="24"/>
          <w:szCs w:val="24"/>
        </w:rPr>
        <w:t xml:space="preserve"> </w:t>
      </w:r>
      <w:r w:rsidR="005961CC" w:rsidRPr="001238A4">
        <w:rPr>
          <w:rFonts w:ascii="Times New Roman" w:hAnsi="Times New Roman" w:cs="Times New Roman"/>
          <w:sz w:val="24"/>
          <w:szCs w:val="24"/>
        </w:rPr>
        <w:t>Общем собрании членов</w:t>
      </w:r>
      <w:r w:rsidR="00D860CB" w:rsidRPr="001238A4">
        <w:rPr>
          <w:rFonts w:ascii="Times New Roman" w:hAnsi="Times New Roman" w:cs="Times New Roman"/>
          <w:sz w:val="24"/>
          <w:szCs w:val="24"/>
        </w:rPr>
        <w:t xml:space="preserve"> </w:t>
      </w:r>
      <w:r w:rsidR="00F02E02" w:rsidRPr="001238A4">
        <w:rPr>
          <w:rFonts w:ascii="Times New Roman" w:hAnsi="Times New Roman" w:cs="Times New Roman"/>
          <w:sz w:val="24"/>
          <w:szCs w:val="24"/>
        </w:rPr>
        <w:t>Союза</w:t>
      </w:r>
      <w:r w:rsidR="007F39FA" w:rsidRPr="001238A4">
        <w:rPr>
          <w:rFonts w:ascii="Times New Roman" w:hAnsi="Times New Roman" w:cs="Times New Roman"/>
          <w:sz w:val="24"/>
          <w:szCs w:val="24"/>
        </w:rPr>
        <w:t xml:space="preserve">, </w:t>
      </w:r>
      <w:r w:rsidR="007F39FA" w:rsidRPr="001F638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F6384" w:rsidRPr="001F6384">
        <w:rPr>
          <w:rFonts w:ascii="Times New Roman" w:hAnsi="Times New Roman" w:cs="Times New Roman"/>
          <w:sz w:val="24"/>
          <w:szCs w:val="24"/>
        </w:rPr>
        <w:t>57,1</w:t>
      </w:r>
      <w:r w:rsidR="005961CC" w:rsidRPr="001F6384">
        <w:rPr>
          <w:rFonts w:ascii="Times New Roman" w:hAnsi="Times New Roman" w:cs="Times New Roman"/>
          <w:sz w:val="24"/>
          <w:szCs w:val="24"/>
        </w:rPr>
        <w:t>%</w:t>
      </w:r>
      <w:r w:rsidR="005961CC" w:rsidRPr="001238A4">
        <w:rPr>
          <w:rFonts w:ascii="Times New Roman" w:hAnsi="Times New Roman" w:cs="Times New Roman"/>
          <w:sz w:val="24"/>
          <w:szCs w:val="24"/>
        </w:rPr>
        <w:t xml:space="preserve"> от общего числа голосов </w:t>
      </w:r>
      <w:r w:rsidR="00063618" w:rsidRPr="001238A4">
        <w:rPr>
          <w:rFonts w:ascii="Times New Roman" w:hAnsi="Times New Roman" w:cs="Times New Roman"/>
          <w:sz w:val="24"/>
          <w:szCs w:val="24"/>
        </w:rPr>
        <w:t>членов</w:t>
      </w:r>
      <w:r w:rsidR="005961CC" w:rsidRPr="001238A4">
        <w:rPr>
          <w:rFonts w:ascii="Times New Roman" w:hAnsi="Times New Roman" w:cs="Times New Roman"/>
          <w:sz w:val="24"/>
          <w:szCs w:val="24"/>
        </w:rPr>
        <w:t xml:space="preserve"> </w:t>
      </w:r>
      <w:r w:rsidR="00CB2865" w:rsidRPr="001238A4">
        <w:rPr>
          <w:rFonts w:ascii="Times New Roman" w:hAnsi="Times New Roman" w:cs="Times New Roman"/>
          <w:sz w:val="24"/>
          <w:szCs w:val="24"/>
        </w:rPr>
        <w:t>Союза</w:t>
      </w:r>
      <w:r w:rsidR="005961CC" w:rsidRPr="001238A4">
        <w:rPr>
          <w:rFonts w:ascii="Times New Roman" w:hAnsi="Times New Roman" w:cs="Times New Roman"/>
          <w:sz w:val="24"/>
          <w:szCs w:val="24"/>
        </w:rPr>
        <w:t>.</w:t>
      </w:r>
    </w:p>
    <w:p w14:paraId="784FB403" w14:textId="11CAA760" w:rsidR="005961CC" w:rsidRPr="001238A4" w:rsidRDefault="00C80BC1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Кворум</w:t>
      </w:r>
      <w:r w:rsidR="005961CC" w:rsidRPr="001238A4">
        <w:rPr>
          <w:rFonts w:ascii="Times New Roman" w:hAnsi="Times New Roman" w:cs="Times New Roman"/>
          <w:sz w:val="24"/>
          <w:szCs w:val="24"/>
        </w:rPr>
        <w:t xml:space="preserve"> для  решения  поставленных  на  повестку  </w:t>
      </w:r>
      <w:bookmarkStart w:id="0" w:name="_GoBack"/>
      <w:bookmarkEnd w:id="0"/>
      <w:r w:rsidR="005961CC" w:rsidRPr="001238A4">
        <w:rPr>
          <w:rFonts w:ascii="Times New Roman" w:hAnsi="Times New Roman" w:cs="Times New Roman"/>
          <w:sz w:val="24"/>
          <w:szCs w:val="24"/>
        </w:rPr>
        <w:t>дня вопросов</w:t>
      </w:r>
      <w:r w:rsidR="00F66633" w:rsidRPr="001238A4">
        <w:rPr>
          <w:rFonts w:ascii="Times New Roman" w:hAnsi="Times New Roman" w:cs="Times New Roman"/>
          <w:sz w:val="24"/>
          <w:szCs w:val="24"/>
        </w:rPr>
        <w:t xml:space="preserve"> </w:t>
      </w:r>
      <w:r w:rsidR="005961CC" w:rsidRPr="001238A4">
        <w:rPr>
          <w:rFonts w:ascii="Times New Roman" w:hAnsi="Times New Roman" w:cs="Times New Roman"/>
          <w:sz w:val="24"/>
          <w:szCs w:val="24"/>
        </w:rPr>
        <w:t>имеется.</w:t>
      </w:r>
    </w:p>
    <w:p w14:paraId="24B9DBDD" w14:textId="77777777" w:rsidR="00F53757" w:rsidRPr="001238A4" w:rsidRDefault="00F53757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348208" w14:textId="77777777" w:rsidR="00145E56" w:rsidRPr="001238A4" w:rsidRDefault="00145E56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8A4">
        <w:rPr>
          <w:rFonts w:ascii="Times New Roman" w:hAnsi="Times New Roman" w:cs="Times New Roman"/>
          <w:b/>
          <w:sz w:val="24"/>
          <w:szCs w:val="24"/>
          <w:u w:val="single"/>
        </w:rPr>
        <w:t>Процедурные вопросы:</w:t>
      </w:r>
    </w:p>
    <w:p w14:paraId="3E6D3117" w14:textId="77777777" w:rsidR="00145E56" w:rsidRPr="001238A4" w:rsidRDefault="00145E56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01246E" w14:textId="77777777" w:rsidR="00145E56" w:rsidRPr="00FC1D6F" w:rsidRDefault="00145E56" w:rsidP="0069455F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6F">
        <w:rPr>
          <w:rFonts w:ascii="Times New Roman" w:hAnsi="Times New Roman" w:cs="Times New Roman"/>
          <w:b/>
          <w:sz w:val="24"/>
          <w:szCs w:val="24"/>
        </w:rPr>
        <w:t>Формулировка первого вопроса:</w:t>
      </w:r>
      <w:r w:rsidR="00DD6449" w:rsidRPr="00FC1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D6F">
        <w:rPr>
          <w:rFonts w:ascii="Times New Roman" w:hAnsi="Times New Roman" w:cs="Times New Roman"/>
          <w:sz w:val="24"/>
          <w:szCs w:val="24"/>
        </w:rPr>
        <w:t>Об избрании секретаря собрания.</w:t>
      </w:r>
    </w:p>
    <w:p w14:paraId="0CDF9171" w14:textId="2AA58873" w:rsidR="00145E56" w:rsidRPr="00FC1D6F" w:rsidRDefault="00145E56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6F">
        <w:rPr>
          <w:rFonts w:ascii="Times New Roman" w:hAnsi="Times New Roman" w:cs="Times New Roman"/>
          <w:b/>
          <w:sz w:val="24"/>
          <w:szCs w:val="24"/>
        </w:rPr>
        <w:t>Формулировка решения:</w:t>
      </w:r>
      <w:r w:rsidR="00DD6449" w:rsidRPr="00FC1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BC1" w:rsidRPr="00FC1D6F">
        <w:rPr>
          <w:rFonts w:ascii="Times New Roman" w:hAnsi="Times New Roman" w:cs="Times New Roman"/>
          <w:sz w:val="24"/>
          <w:szCs w:val="24"/>
        </w:rPr>
        <w:t>Избрать секретарем собрания</w:t>
      </w:r>
      <w:r w:rsidRPr="00FC1D6F">
        <w:rPr>
          <w:rFonts w:ascii="Times New Roman" w:hAnsi="Times New Roman" w:cs="Times New Roman"/>
          <w:sz w:val="24"/>
          <w:szCs w:val="24"/>
        </w:rPr>
        <w:t xml:space="preserve"> </w:t>
      </w:r>
      <w:r w:rsidR="00D860CB" w:rsidRPr="00FC1D6F">
        <w:rPr>
          <w:rFonts w:ascii="Times New Roman" w:hAnsi="Times New Roman" w:cs="Times New Roman"/>
          <w:sz w:val="24"/>
          <w:szCs w:val="24"/>
        </w:rPr>
        <w:t>Бунину Ю.Ю</w:t>
      </w:r>
      <w:r w:rsidRPr="00FC1D6F">
        <w:rPr>
          <w:rFonts w:ascii="Times New Roman" w:hAnsi="Times New Roman" w:cs="Times New Roman"/>
          <w:sz w:val="24"/>
          <w:szCs w:val="24"/>
        </w:rPr>
        <w:t>.</w:t>
      </w:r>
    </w:p>
    <w:p w14:paraId="77DB4ABA" w14:textId="35DF7439" w:rsidR="005961CC" w:rsidRPr="00FC1D6F" w:rsidRDefault="00145E56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6F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DD6449" w:rsidRPr="00FC1D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3618" w:rsidRPr="00FC1D6F">
        <w:rPr>
          <w:rFonts w:ascii="Times New Roman" w:hAnsi="Times New Roman" w:cs="Times New Roman"/>
          <w:sz w:val="24"/>
          <w:szCs w:val="24"/>
        </w:rPr>
        <w:t>«За»-</w:t>
      </w:r>
      <w:r w:rsidR="00AC0D84">
        <w:rPr>
          <w:rFonts w:ascii="Times New Roman" w:hAnsi="Times New Roman" w:cs="Times New Roman"/>
          <w:sz w:val="24"/>
          <w:szCs w:val="24"/>
        </w:rPr>
        <w:t>265</w:t>
      </w:r>
    </w:p>
    <w:p w14:paraId="32CEC7FE" w14:textId="6F7658CC" w:rsidR="00145E56" w:rsidRPr="00FC1D6F" w:rsidRDefault="00DD6449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D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3618" w:rsidRPr="00FC1D6F">
        <w:rPr>
          <w:rFonts w:ascii="Times New Roman" w:hAnsi="Times New Roman" w:cs="Times New Roman"/>
          <w:sz w:val="24"/>
          <w:szCs w:val="24"/>
        </w:rPr>
        <w:t>«</w:t>
      </w:r>
      <w:r w:rsidR="00145E56" w:rsidRPr="00FC1D6F">
        <w:rPr>
          <w:rFonts w:ascii="Times New Roman" w:hAnsi="Times New Roman" w:cs="Times New Roman"/>
          <w:sz w:val="24"/>
          <w:szCs w:val="24"/>
        </w:rPr>
        <w:t>Против</w:t>
      </w:r>
      <w:r w:rsidR="00063618" w:rsidRPr="00FC1D6F">
        <w:rPr>
          <w:rFonts w:ascii="Times New Roman" w:hAnsi="Times New Roman" w:cs="Times New Roman"/>
          <w:sz w:val="24"/>
          <w:szCs w:val="24"/>
        </w:rPr>
        <w:t>»</w:t>
      </w:r>
      <w:r w:rsidR="00145E56" w:rsidRPr="00FC1D6F">
        <w:rPr>
          <w:rFonts w:ascii="Times New Roman" w:hAnsi="Times New Roman" w:cs="Times New Roman"/>
          <w:sz w:val="24"/>
          <w:szCs w:val="24"/>
        </w:rPr>
        <w:t xml:space="preserve">- </w:t>
      </w:r>
      <w:r w:rsidR="00AC0D84">
        <w:rPr>
          <w:rFonts w:ascii="Times New Roman" w:hAnsi="Times New Roman" w:cs="Times New Roman"/>
          <w:sz w:val="24"/>
          <w:szCs w:val="24"/>
        </w:rPr>
        <w:t>0</w:t>
      </w:r>
    </w:p>
    <w:p w14:paraId="41DB3004" w14:textId="79CCEFA4" w:rsidR="00145E56" w:rsidRDefault="00DD6449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D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3618" w:rsidRPr="00FC1D6F">
        <w:rPr>
          <w:rFonts w:ascii="Times New Roman" w:hAnsi="Times New Roman" w:cs="Times New Roman"/>
          <w:sz w:val="24"/>
          <w:szCs w:val="24"/>
        </w:rPr>
        <w:t>«</w:t>
      </w:r>
      <w:r w:rsidR="00145E56" w:rsidRPr="00FC1D6F">
        <w:rPr>
          <w:rFonts w:ascii="Times New Roman" w:hAnsi="Times New Roman" w:cs="Times New Roman"/>
          <w:sz w:val="24"/>
          <w:szCs w:val="24"/>
        </w:rPr>
        <w:t>В</w:t>
      </w:r>
      <w:r w:rsidR="00063618" w:rsidRPr="00FC1D6F">
        <w:rPr>
          <w:rFonts w:ascii="Times New Roman" w:hAnsi="Times New Roman" w:cs="Times New Roman"/>
          <w:sz w:val="24"/>
          <w:szCs w:val="24"/>
        </w:rPr>
        <w:t xml:space="preserve">оздержались» - </w:t>
      </w:r>
      <w:r w:rsidR="00AC0D84">
        <w:rPr>
          <w:rFonts w:ascii="Times New Roman" w:hAnsi="Times New Roman" w:cs="Times New Roman"/>
          <w:sz w:val="24"/>
          <w:szCs w:val="24"/>
        </w:rPr>
        <w:t>0</w:t>
      </w:r>
    </w:p>
    <w:p w14:paraId="2E2CF4DC" w14:textId="038C6BEC" w:rsidR="00AC0D84" w:rsidRPr="00AC0D84" w:rsidRDefault="00AC0D84" w:rsidP="0069455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AC0D84">
        <w:rPr>
          <w:b w:val="0"/>
          <w:bCs/>
          <w:sz w:val="24"/>
          <w:szCs w:val="24"/>
        </w:rPr>
        <w:t xml:space="preserve">Сведения о лицах, голосовавших против принятия решения и потребовавших внести запись об этом в протокол – </w:t>
      </w:r>
      <w:r>
        <w:rPr>
          <w:b w:val="0"/>
          <w:bCs/>
          <w:sz w:val="24"/>
          <w:szCs w:val="24"/>
        </w:rPr>
        <w:t>нет</w:t>
      </w:r>
      <w:r w:rsidRPr="00AC0D84">
        <w:rPr>
          <w:b w:val="0"/>
          <w:bCs/>
          <w:sz w:val="24"/>
          <w:szCs w:val="24"/>
        </w:rPr>
        <w:t xml:space="preserve"> таких лиц.</w:t>
      </w:r>
    </w:p>
    <w:p w14:paraId="10CDF401" w14:textId="1578E91C" w:rsidR="000B6634" w:rsidRPr="00FC1D6F" w:rsidRDefault="000B6634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D6F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FC1D6F">
        <w:rPr>
          <w:rFonts w:ascii="Times New Roman" w:hAnsi="Times New Roman" w:cs="Times New Roman"/>
          <w:sz w:val="24"/>
          <w:szCs w:val="24"/>
        </w:rPr>
        <w:t xml:space="preserve"> </w:t>
      </w:r>
      <w:r w:rsidR="00C80BC1" w:rsidRPr="00FC1D6F">
        <w:rPr>
          <w:rFonts w:ascii="Times New Roman" w:hAnsi="Times New Roman" w:cs="Times New Roman"/>
          <w:sz w:val="24"/>
          <w:szCs w:val="24"/>
        </w:rPr>
        <w:t>Избрать секретарем собрания</w:t>
      </w:r>
      <w:r w:rsidR="00817FB7" w:rsidRPr="00FC1D6F">
        <w:rPr>
          <w:rFonts w:ascii="Times New Roman" w:hAnsi="Times New Roman" w:cs="Times New Roman"/>
          <w:sz w:val="24"/>
          <w:szCs w:val="24"/>
        </w:rPr>
        <w:t xml:space="preserve"> </w:t>
      </w:r>
      <w:r w:rsidR="00DD6449" w:rsidRPr="00FC1D6F">
        <w:rPr>
          <w:rFonts w:ascii="Times New Roman" w:hAnsi="Times New Roman" w:cs="Times New Roman"/>
          <w:sz w:val="24"/>
          <w:szCs w:val="24"/>
        </w:rPr>
        <w:t>Бунину Ю.Ю.</w:t>
      </w:r>
    </w:p>
    <w:p w14:paraId="48168914" w14:textId="77777777" w:rsidR="00957212" w:rsidRPr="00FC1D6F" w:rsidRDefault="00957212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959F61" w14:textId="685A9E10" w:rsidR="000B6634" w:rsidRPr="00FC1D6F" w:rsidRDefault="000B6634" w:rsidP="0069455F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6F">
        <w:rPr>
          <w:rFonts w:ascii="Times New Roman" w:hAnsi="Times New Roman" w:cs="Times New Roman"/>
          <w:b/>
          <w:sz w:val="24"/>
          <w:szCs w:val="24"/>
        </w:rPr>
        <w:t>Формулировка второго вопроса:</w:t>
      </w:r>
      <w:r w:rsidR="00DD6449" w:rsidRPr="00FC1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D6F">
        <w:rPr>
          <w:rFonts w:ascii="Times New Roman" w:hAnsi="Times New Roman" w:cs="Times New Roman"/>
          <w:sz w:val="24"/>
          <w:szCs w:val="24"/>
        </w:rPr>
        <w:t xml:space="preserve">О поручении выполнять функции счетной комиссии на </w:t>
      </w:r>
      <w:r w:rsidR="00C80BC1" w:rsidRPr="00FC1D6F">
        <w:rPr>
          <w:rFonts w:ascii="Times New Roman" w:hAnsi="Times New Roman" w:cs="Times New Roman"/>
          <w:sz w:val="24"/>
          <w:szCs w:val="24"/>
        </w:rPr>
        <w:t>Внеочередном</w:t>
      </w:r>
      <w:r w:rsidR="00E42716" w:rsidRPr="00FC1D6F">
        <w:rPr>
          <w:rFonts w:ascii="Times New Roman" w:hAnsi="Times New Roman" w:cs="Times New Roman"/>
          <w:sz w:val="24"/>
          <w:szCs w:val="24"/>
        </w:rPr>
        <w:t xml:space="preserve"> </w:t>
      </w:r>
      <w:r w:rsidR="0042737B" w:rsidRPr="00FC1D6F">
        <w:rPr>
          <w:rFonts w:ascii="Times New Roman" w:hAnsi="Times New Roman" w:cs="Times New Roman"/>
          <w:sz w:val="24"/>
          <w:szCs w:val="24"/>
        </w:rPr>
        <w:t>Общем собрании членов</w:t>
      </w:r>
      <w:r w:rsidR="00E42716" w:rsidRPr="00FC1D6F">
        <w:rPr>
          <w:rFonts w:ascii="Times New Roman" w:hAnsi="Times New Roman" w:cs="Times New Roman"/>
          <w:sz w:val="24"/>
          <w:szCs w:val="24"/>
        </w:rPr>
        <w:t xml:space="preserve"> </w:t>
      </w:r>
      <w:r w:rsidR="00CB2865" w:rsidRPr="00FC1D6F">
        <w:rPr>
          <w:rFonts w:ascii="Times New Roman" w:hAnsi="Times New Roman" w:cs="Times New Roman"/>
          <w:sz w:val="24"/>
          <w:szCs w:val="24"/>
        </w:rPr>
        <w:t>Союза</w:t>
      </w:r>
      <w:r w:rsidRPr="00FC1D6F">
        <w:rPr>
          <w:rFonts w:ascii="Times New Roman" w:hAnsi="Times New Roman" w:cs="Times New Roman"/>
          <w:sz w:val="24"/>
          <w:szCs w:val="24"/>
        </w:rPr>
        <w:t xml:space="preserve"> «</w:t>
      </w:r>
      <w:r w:rsidR="00D860CB" w:rsidRPr="00FC1D6F">
        <w:rPr>
          <w:rFonts w:ascii="Times New Roman" w:hAnsi="Times New Roman" w:cs="Times New Roman"/>
          <w:sz w:val="24"/>
          <w:szCs w:val="24"/>
        </w:rPr>
        <w:t>Комплексное Объединение Проектировщиков»</w:t>
      </w:r>
      <w:r w:rsidRPr="00FC1D6F">
        <w:rPr>
          <w:rFonts w:ascii="Times New Roman" w:hAnsi="Times New Roman" w:cs="Times New Roman"/>
          <w:sz w:val="24"/>
          <w:szCs w:val="24"/>
        </w:rPr>
        <w:t>.</w:t>
      </w:r>
    </w:p>
    <w:p w14:paraId="3E102148" w14:textId="77622218" w:rsidR="008B7632" w:rsidRPr="00FC1D6F" w:rsidRDefault="000B6634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D6F">
        <w:rPr>
          <w:rFonts w:ascii="Times New Roman" w:hAnsi="Times New Roman" w:cs="Times New Roman"/>
          <w:b/>
          <w:sz w:val="24"/>
          <w:szCs w:val="24"/>
        </w:rPr>
        <w:t>Формулировка решения:</w:t>
      </w:r>
      <w:r w:rsidR="00DD6449" w:rsidRPr="00FC1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D6F">
        <w:rPr>
          <w:rFonts w:ascii="Times New Roman" w:hAnsi="Times New Roman" w:cs="Times New Roman"/>
          <w:sz w:val="24"/>
          <w:szCs w:val="24"/>
        </w:rPr>
        <w:t>Поручить выполнять фу</w:t>
      </w:r>
      <w:r w:rsidR="00C80BC1" w:rsidRPr="00FC1D6F">
        <w:rPr>
          <w:rFonts w:ascii="Times New Roman" w:hAnsi="Times New Roman" w:cs="Times New Roman"/>
          <w:sz w:val="24"/>
          <w:szCs w:val="24"/>
        </w:rPr>
        <w:t>нкции счетной комиссии на Внеочередном Общем</w:t>
      </w:r>
      <w:r w:rsidR="008B7632" w:rsidRPr="00FC1D6F">
        <w:rPr>
          <w:rFonts w:ascii="Times New Roman" w:hAnsi="Times New Roman" w:cs="Times New Roman"/>
          <w:sz w:val="24"/>
          <w:szCs w:val="24"/>
        </w:rPr>
        <w:t xml:space="preserve"> </w:t>
      </w:r>
      <w:r w:rsidRPr="00FC1D6F">
        <w:rPr>
          <w:rFonts w:ascii="Times New Roman" w:hAnsi="Times New Roman" w:cs="Times New Roman"/>
          <w:sz w:val="24"/>
          <w:szCs w:val="24"/>
        </w:rPr>
        <w:t xml:space="preserve">собрании членов </w:t>
      </w:r>
      <w:r w:rsidR="00CB2865" w:rsidRPr="00FC1D6F">
        <w:rPr>
          <w:rFonts w:ascii="Times New Roman" w:hAnsi="Times New Roman" w:cs="Times New Roman"/>
          <w:sz w:val="24"/>
          <w:szCs w:val="24"/>
        </w:rPr>
        <w:t>Союза</w:t>
      </w:r>
      <w:r w:rsidRPr="00FC1D6F">
        <w:rPr>
          <w:rFonts w:ascii="Times New Roman" w:hAnsi="Times New Roman" w:cs="Times New Roman"/>
          <w:sz w:val="24"/>
          <w:szCs w:val="24"/>
        </w:rPr>
        <w:t xml:space="preserve"> </w:t>
      </w:r>
      <w:r w:rsidR="00D860CB" w:rsidRPr="00FC1D6F">
        <w:rPr>
          <w:rFonts w:ascii="Times New Roman" w:hAnsi="Times New Roman" w:cs="Times New Roman"/>
          <w:sz w:val="24"/>
          <w:szCs w:val="24"/>
        </w:rPr>
        <w:t>«Комплексное Объединение Проектировщиков»</w:t>
      </w:r>
      <w:r w:rsidR="0042737B" w:rsidRPr="00FC1D6F">
        <w:rPr>
          <w:rFonts w:ascii="Times New Roman" w:hAnsi="Times New Roman" w:cs="Times New Roman"/>
          <w:sz w:val="24"/>
          <w:szCs w:val="24"/>
        </w:rPr>
        <w:t>:</w:t>
      </w:r>
      <w:r w:rsidR="00C80BC1" w:rsidRPr="00FC1D6F">
        <w:rPr>
          <w:rFonts w:ascii="Times New Roman" w:hAnsi="Times New Roman" w:cs="Times New Roman"/>
          <w:sz w:val="24"/>
          <w:szCs w:val="24"/>
        </w:rPr>
        <w:t xml:space="preserve"> Рыкун Светлане Семеновне</w:t>
      </w:r>
      <w:r w:rsidR="008B7632" w:rsidRPr="00FC1D6F">
        <w:rPr>
          <w:rFonts w:ascii="Times New Roman" w:hAnsi="Times New Roman" w:cs="Times New Roman"/>
          <w:sz w:val="24"/>
          <w:szCs w:val="24"/>
        </w:rPr>
        <w:t xml:space="preserve">, </w:t>
      </w:r>
      <w:r w:rsidR="00C80BC1" w:rsidRPr="00FC1D6F">
        <w:rPr>
          <w:rFonts w:ascii="Times New Roman" w:hAnsi="Times New Roman" w:cs="Times New Roman"/>
          <w:sz w:val="24"/>
          <w:szCs w:val="24"/>
        </w:rPr>
        <w:t xml:space="preserve">Рубан Елене Васильевне, </w:t>
      </w:r>
      <w:r w:rsidR="008B7632" w:rsidRPr="00FC1D6F">
        <w:rPr>
          <w:rFonts w:ascii="Times New Roman" w:hAnsi="Times New Roman" w:cs="Times New Roman"/>
          <w:sz w:val="24"/>
          <w:szCs w:val="24"/>
        </w:rPr>
        <w:t>Великотрав Евгению Олеговичу.</w:t>
      </w:r>
    </w:p>
    <w:p w14:paraId="0BD9A738" w14:textId="1A777430" w:rsidR="00DD6449" w:rsidRPr="00FC1D6F" w:rsidRDefault="00DD6449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6F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FC1D6F">
        <w:rPr>
          <w:rFonts w:ascii="Times New Roman" w:hAnsi="Times New Roman" w:cs="Times New Roman"/>
          <w:sz w:val="24"/>
          <w:szCs w:val="24"/>
        </w:rPr>
        <w:t>«За»-</w:t>
      </w:r>
      <w:r w:rsidR="00B17C92" w:rsidRPr="00FC1D6F">
        <w:rPr>
          <w:rFonts w:ascii="Times New Roman" w:hAnsi="Times New Roman" w:cs="Times New Roman"/>
          <w:sz w:val="24"/>
          <w:szCs w:val="24"/>
        </w:rPr>
        <w:t xml:space="preserve"> </w:t>
      </w:r>
      <w:r w:rsidR="00AC0D84">
        <w:rPr>
          <w:rFonts w:ascii="Times New Roman" w:hAnsi="Times New Roman" w:cs="Times New Roman"/>
          <w:sz w:val="24"/>
          <w:szCs w:val="24"/>
        </w:rPr>
        <w:t>265</w:t>
      </w:r>
    </w:p>
    <w:p w14:paraId="37F0BD93" w14:textId="033CCF30" w:rsidR="00DD6449" w:rsidRPr="00FC1D6F" w:rsidRDefault="00DD6449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D6F">
        <w:rPr>
          <w:rFonts w:ascii="Times New Roman" w:hAnsi="Times New Roman" w:cs="Times New Roman"/>
          <w:sz w:val="24"/>
          <w:szCs w:val="24"/>
        </w:rPr>
        <w:t xml:space="preserve">                       «Против»- </w:t>
      </w:r>
      <w:r w:rsidR="00AC0D84">
        <w:rPr>
          <w:rFonts w:ascii="Times New Roman" w:hAnsi="Times New Roman" w:cs="Times New Roman"/>
          <w:sz w:val="24"/>
          <w:szCs w:val="24"/>
        </w:rPr>
        <w:t>0</w:t>
      </w:r>
    </w:p>
    <w:p w14:paraId="29A58D04" w14:textId="464ED81F" w:rsidR="00957212" w:rsidRDefault="00DD6449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D6F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</w:t>
      </w:r>
      <w:r w:rsidR="00AC0D84">
        <w:rPr>
          <w:rFonts w:ascii="Times New Roman" w:hAnsi="Times New Roman" w:cs="Times New Roman"/>
          <w:sz w:val="24"/>
          <w:szCs w:val="24"/>
        </w:rPr>
        <w:t>0</w:t>
      </w:r>
    </w:p>
    <w:p w14:paraId="4DA81E35" w14:textId="66C8FF5E" w:rsidR="00AC0D84" w:rsidRPr="00AC0D84" w:rsidRDefault="00AC0D84" w:rsidP="0069455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AC0D84">
        <w:rPr>
          <w:b w:val="0"/>
          <w:bCs/>
          <w:sz w:val="24"/>
          <w:szCs w:val="24"/>
        </w:rPr>
        <w:t xml:space="preserve">Сведения о лицах, голосовавших против принятия решения и потребовавших внести запись об этом в протокол – </w:t>
      </w:r>
      <w:r>
        <w:rPr>
          <w:b w:val="0"/>
          <w:bCs/>
          <w:sz w:val="24"/>
          <w:szCs w:val="24"/>
        </w:rPr>
        <w:t>нет</w:t>
      </w:r>
      <w:r w:rsidRPr="00AC0D84">
        <w:rPr>
          <w:b w:val="0"/>
          <w:bCs/>
          <w:sz w:val="24"/>
          <w:szCs w:val="24"/>
        </w:rPr>
        <w:t xml:space="preserve"> таких лиц.</w:t>
      </w:r>
    </w:p>
    <w:p w14:paraId="0C74E020" w14:textId="7F420D06" w:rsidR="00C80BC1" w:rsidRPr="00FC1D6F" w:rsidRDefault="000B6634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D6F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FC1D6F">
        <w:rPr>
          <w:rFonts w:ascii="Times New Roman" w:hAnsi="Times New Roman" w:cs="Times New Roman"/>
          <w:sz w:val="24"/>
          <w:szCs w:val="24"/>
        </w:rPr>
        <w:t xml:space="preserve"> Поручить выполнять функции счетной комиссии на </w:t>
      </w:r>
      <w:r w:rsidR="00C80BC1" w:rsidRPr="00FC1D6F">
        <w:rPr>
          <w:rFonts w:ascii="Times New Roman" w:hAnsi="Times New Roman" w:cs="Times New Roman"/>
          <w:sz w:val="24"/>
          <w:szCs w:val="24"/>
        </w:rPr>
        <w:t>Внеочередном</w:t>
      </w:r>
      <w:r w:rsidRPr="00FC1D6F">
        <w:rPr>
          <w:rFonts w:ascii="Times New Roman" w:hAnsi="Times New Roman" w:cs="Times New Roman"/>
          <w:sz w:val="24"/>
          <w:szCs w:val="24"/>
        </w:rPr>
        <w:t xml:space="preserve"> Общем </w:t>
      </w:r>
      <w:r w:rsidR="00C80BC1" w:rsidRPr="00FC1D6F">
        <w:rPr>
          <w:rFonts w:ascii="Times New Roman" w:hAnsi="Times New Roman" w:cs="Times New Roman"/>
          <w:sz w:val="24"/>
          <w:szCs w:val="24"/>
        </w:rPr>
        <w:t>собрании членов</w:t>
      </w:r>
      <w:r w:rsidR="00695FD2" w:rsidRPr="00FC1D6F">
        <w:rPr>
          <w:rFonts w:ascii="Times New Roman" w:hAnsi="Times New Roman" w:cs="Times New Roman"/>
          <w:sz w:val="24"/>
          <w:szCs w:val="24"/>
        </w:rPr>
        <w:t xml:space="preserve"> </w:t>
      </w:r>
      <w:r w:rsidR="00CB2865" w:rsidRPr="00FC1D6F">
        <w:rPr>
          <w:rFonts w:ascii="Times New Roman" w:hAnsi="Times New Roman" w:cs="Times New Roman"/>
          <w:sz w:val="24"/>
          <w:szCs w:val="24"/>
        </w:rPr>
        <w:t>Союза</w:t>
      </w:r>
      <w:r w:rsidRPr="00FC1D6F">
        <w:rPr>
          <w:rFonts w:ascii="Times New Roman" w:hAnsi="Times New Roman" w:cs="Times New Roman"/>
          <w:sz w:val="24"/>
          <w:szCs w:val="24"/>
        </w:rPr>
        <w:t xml:space="preserve"> </w:t>
      </w:r>
      <w:r w:rsidR="00D860CB" w:rsidRPr="00FC1D6F">
        <w:rPr>
          <w:rFonts w:ascii="Times New Roman" w:hAnsi="Times New Roman" w:cs="Times New Roman"/>
          <w:sz w:val="24"/>
          <w:szCs w:val="24"/>
        </w:rPr>
        <w:t>«Комплексное Объединение Проектировщиков»</w:t>
      </w:r>
      <w:r w:rsidR="0042737B" w:rsidRPr="00FC1D6F">
        <w:rPr>
          <w:rFonts w:ascii="Times New Roman" w:hAnsi="Times New Roman" w:cs="Times New Roman"/>
          <w:sz w:val="24"/>
          <w:szCs w:val="24"/>
        </w:rPr>
        <w:t>:</w:t>
      </w:r>
      <w:r w:rsidR="00C80BC1" w:rsidRPr="00FC1D6F">
        <w:rPr>
          <w:rFonts w:ascii="Times New Roman" w:hAnsi="Times New Roman" w:cs="Times New Roman"/>
          <w:sz w:val="24"/>
          <w:szCs w:val="24"/>
        </w:rPr>
        <w:t xml:space="preserve"> Рыкун Светлане Семеновне, Рубан Елене Васильевне, Великотрав Евгению Олеговичу.</w:t>
      </w:r>
    </w:p>
    <w:p w14:paraId="0A4D2B83" w14:textId="77777777" w:rsidR="0042737B" w:rsidRPr="00FC1D6F" w:rsidRDefault="0042737B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8AF650" w14:textId="77777777" w:rsidR="00C13373" w:rsidRPr="00FC1D6F" w:rsidRDefault="00C13373" w:rsidP="0069455F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D6F">
        <w:rPr>
          <w:rFonts w:ascii="Times New Roman" w:hAnsi="Times New Roman" w:cs="Times New Roman"/>
          <w:b/>
          <w:sz w:val="24"/>
          <w:szCs w:val="24"/>
        </w:rPr>
        <w:t xml:space="preserve">Формулировка третьего вопроса: </w:t>
      </w:r>
      <w:r w:rsidRPr="00FC1D6F">
        <w:rPr>
          <w:rFonts w:ascii="Times New Roman" w:hAnsi="Times New Roman" w:cs="Times New Roman"/>
          <w:sz w:val="24"/>
          <w:szCs w:val="24"/>
        </w:rPr>
        <w:t>О создании Редакционной комиссии</w:t>
      </w:r>
      <w:r w:rsidR="0042737B" w:rsidRPr="00FC1D6F">
        <w:rPr>
          <w:rFonts w:ascii="Times New Roman" w:hAnsi="Times New Roman" w:cs="Times New Roman"/>
          <w:sz w:val="24"/>
          <w:szCs w:val="24"/>
        </w:rPr>
        <w:t>.</w:t>
      </w:r>
    </w:p>
    <w:p w14:paraId="67183DF7" w14:textId="45581E4E" w:rsidR="00C13373" w:rsidRPr="00FC1D6F" w:rsidRDefault="00C13373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D6F">
        <w:rPr>
          <w:rFonts w:ascii="Times New Roman" w:hAnsi="Times New Roman" w:cs="Times New Roman"/>
          <w:b/>
          <w:sz w:val="24"/>
          <w:szCs w:val="24"/>
        </w:rPr>
        <w:t xml:space="preserve">Формулировка решения: </w:t>
      </w:r>
      <w:r w:rsidR="00C80BC1" w:rsidRPr="00FC1D6F">
        <w:rPr>
          <w:rFonts w:ascii="Times New Roman" w:hAnsi="Times New Roman" w:cs="Times New Roman"/>
          <w:sz w:val="24"/>
          <w:szCs w:val="24"/>
        </w:rPr>
        <w:t>Поручить выполнение функций редакционной комиссии:</w:t>
      </w:r>
      <w:r w:rsidR="002F30AE" w:rsidRPr="00FC1D6F">
        <w:rPr>
          <w:rFonts w:ascii="Times New Roman" w:hAnsi="Times New Roman" w:cs="Times New Roman"/>
          <w:sz w:val="24"/>
          <w:szCs w:val="24"/>
        </w:rPr>
        <w:t xml:space="preserve"> Буниной Юлии Юрьевне, </w:t>
      </w:r>
      <w:r w:rsidR="009E2BE0" w:rsidRPr="00FC1D6F">
        <w:rPr>
          <w:rFonts w:ascii="Times New Roman" w:hAnsi="Times New Roman" w:cs="Times New Roman"/>
          <w:sz w:val="24"/>
          <w:szCs w:val="24"/>
        </w:rPr>
        <w:t>Горшениной Юлии Валентиновне</w:t>
      </w:r>
      <w:r w:rsidR="00CB2865" w:rsidRPr="00FC1D6F">
        <w:rPr>
          <w:rFonts w:ascii="Times New Roman" w:hAnsi="Times New Roman" w:cs="Times New Roman"/>
          <w:sz w:val="24"/>
          <w:szCs w:val="24"/>
        </w:rPr>
        <w:t>, Ладатко Александру Петровичу.</w:t>
      </w:r>
    </w:p>
    <w:p w14:paraId="280E23F1" w14:textId="1B397FA6" w:rsidR="00DD6449" w:rsidRPr="00FC1D6F" w:rsidRDefault="00DD6449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6F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FC1D6F">
        <w:rPr>
          <w:rFonts w:ascii="Times New Roman" w:hAnsi="Times New Roman" w:cs="Times New Roman"/>
          <w:sz w:val="24"/>
          <w:szCs w:val="24"/>
        </w:rPr>
        <w:t>«За»-</w:t>
      </w:r>
      <w:r w:rsidR="00AC0D84">
        <w:rPr>
          <w:rFonts w:ascii="Times New Roman" w:hAnsi="Times New Roman" w:cs="Times New Roman"/>
          <w:sz w:val="24"/>
          <w:szCs w:val="24"/>
        </w:rPr>
        <w:t>265</w:t>
      </w:r>
    </w:p>
    <w:p w14:paraId="4185AE04" w14:textId="1F0F4DE4" w:rsidR="00DD6449" w:rsidRPr="00FC1D6F" w:rsidRDefault="00DD6449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D6F">
        <w:rPr>
          <w:rFonts w:ascii="Times New Roman" w:hAnsi="Times New Roman" w:cs="Times New Roman"/>
          <w:sz w:val="24"/>
          <w:szCs w:val="24"/>
        </w:rPr>
        <w:t xml:space="preserve">                       «Против»-</w:t>
      </w:r>
      <w:r w:rsidR="00B17C92" w:rsidRPr="00FC1D6F">
        <w:rPr>
          <w:rFonts w:ascii="Times New Roman" w:hAnsi="Times New Roman" w:cs="Times New Roman"/>
          <w:sz w:val="24"/>
          <w:szCs w:val="24"/>
        </w:rPr>
        <w:t xml:space="preserve"> </w:t>
      </w:r>
      <w:r w:rsidR="00AC0D84">
        <w:rPr>
          <w:rFonts w:ascii="Times New Roman" w:hAnsi="Times New Roman" w:cs="Times New Roman"/>
          <w:sz w:val="24"/>
          <w:szCs w:val="24"/>
        </w:rPr>
        <w:t>0</w:t>
      </w:r>
    </w:p>
    <w:p w14:paraId="4071A4A6" w14:textId="156D94CA" w:rsidR="00DD6449" w:rsidRDefault="00DD6449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D6F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</w:t>
      </w:r>
      <w:r w:rsidR="00AC0D84">
        <w:rPr>
          <w:rFonts w:ascii="Times New Roman" w:hAnsi="Times New Roman" w:cs="Times New Roman"/>
          <w:sz w:val="24"/>
          <w:szCs w:val="24"/>
        </w:rPr>
        <w:t>0</w:t>
      </w:r>
    </w:p>
    <w:p w14:paraId="2D25FA09" w14:textId="787A4D25" w:rsidR="00AC0D84" w:rsidRPr="00AC0D84" w:rsidRDefault="00AC0D84" w:rsidP="0069455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AC0D84">
        <w:rPr>
          <w:b w:val="0"/>
          <w:bCs/>
          <w:sz w:val="24"/>
          <w:szCs w:val="24"/>
        </w:rPr>
        <w:t xml:space="preserve">Сведения о лицах, голосовавших против принятия решения и потребовавших внести запись об этом в протокол – </w:t>
      </w:r>
      <w:r>
        <w:rPr>
          <w:b w:val="0"/>
          <w:bCs/>
          <w:sz w:val="24"/>
          <w:szCs w:val="24"/>
        </w:rPr>
        <w:t>нет</w:t>
      </w:r>
      <w:r w:rsidRPr="00AC0D84">
        <w:rPr>
          <w:b w:val="0"/>
          <w:bCs/>
          <w:sz w:val="24"/>
          <w:szCs w:val="24"/>
        </w:rPr>
        <w:t xml:space="preserve"> таких лиц.</w:t>
      </w:r>
    </w:p>
    <w:p w14:paraId="62C63BEF" w14:textId="79BB20EC" w:rsidR="00CB2865" w:rsidRPr="00FC1D6F" w:rsidRDefault="00C13373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D6F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="00C80BC1" w:rsidRPr="00FC1D6F">
        <w:rPr>
          <w:rFonts w:ascii="Times New Roman" w:hAnsi="Times New Roman" w:cs="Times New Roman"/>
          <w:sz w:val="24"/>
          <w:szCs w:val="24"/>
        </w:rPr>
        <w:t xml:space="preserve"> Поручить выполнение функций</w:t>
      </w:r>
      <w:r w:rsidRPr="00FC1D6F">
        <w:rPr>
          <w:rFonts w:ascii="Times New Roman" w:hAnsi="Times New Roman" w:cs="Times New Roman"/>
          <w:sz w:val="24"/>
          <w:szCs w:val="24"/>
        </w:rPr>
        <w:t xml:space="preserve"> редакционной комиссии:</w:t>
      </w:r>
      <w:r w:rsidR="002F30AE" w:rsidRPr="00FC1D6F">
        <w:rPr>
          <w:rFonts w:ascii="Times New Roman" w:hAnsi="Times New Roman" w:cs="Times New Roman"/>
          <w:sz w:val="24"/>
          <w:szCs w:val="24"/>
        </w:rPr>
        <w:t xml:space="preserve"> Буниной Юлии Юрьевне, </w:t>
      </w:r>
      <w:r w:rsidR="009E2BE0" w:rsidRPr="00FC1D6F">
        <w:rPr>
          <w:rFonts w:ascii="Times New Roman" w:hAnsi="Times New Roman" w:cs="Times New Roman"/>
          <w:sz w:val="24"/>
          <w:szCs w:val="24"/>
        </w:rPr>
        <w:t>Горшениной Юлии Валентиновне</w:t>
      </w:r>
      <w:r w:rsidR="00CB2865" w:rsidRPr="00FC1D6F">
        <w:rPr>
          <w:rFonts w:ascii="Times New Roman" w:hAnsi="Times New Roman" w:cs="Times New Roman"/>
          <w:sz w:val="24"/>
          <w:szCs w:val="24"/>
        </w:rPr>
        <w:t>, Ладатко Александру Петровичу.</w:t>
      </w:r>
    </w:p>
    <w:p w14:paraId="571EAF1D" w14:textId="77777777" w:rsidR="00AC0D84" w:rsidRDefault="00AC0D84" w:rsidP="0069455F">
      <w:pPr>
        <w:pStyle w:val="a5"/>
        <w:tabs>
          <w:tab w:val="left" w:pos="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B290F02" w14:textId="79CE3F76" w:rsidR="00FC1D6F" w:rsidRPr="00FC1D6F" w:rsidRDefault="00FC1D6F" w:rsidP="0069455F">
      <w:pPr>
        <w:pStyle w:val="a5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C1D6F">
        <w:rPr>
          <w:rFonts w:ascii="Times New Roman" w:hAnsi="Times New Roman"/>
          <w:b/>
          <w:sz w:val="24"/>
          <w:szCs w:val="24"/>
        </w:rPr>
        <w:t>4. Формулировка четвертого вопроса:</w:t>
      </w:r>
      <w:r w:rsidRPr="00FC1D6F">
        <w:rPr>
          <w:rFonts w:ascii="Times New Roman" w:hAnsi="Times New Roman"/>
          <w:sz w:val="24"/>
          <w:szCs w:val="24"/>
        </w:rPr>
        <w:t xml:space="preserve"> Об утверждении  Повестки дня Внеочередного общего собрания членов Союза «КОП» от 28 июля 2017 г.</w:t>
      </w:r>
    </w:p>
    <w:p w14:paraId="091171DB" w14:textId="3026272F" w:rsidR="00FC1D6F" w:rsidRPr="00AC0D84" w:rsidRDefault="00FC1D6F" w:rsidP="0069455F">
      <w:pPr>
        <w:pStyle w:val="a5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C1D6F">
        <w:rPr>
          <w:rFonts w:ascii="Times New Roman" w:hAnsi="Times New Roman"/>
          <w:b/>
          <w:sz w:val="24"/>
          <w:szCs w:val="24"/>
        </w:rPr>
        <w:t>Формулировка решения:</w:t>
      </w:r>
      <w:r w:rsidRPr="00FC1D6F">
        <w:rPr>
          <w:rFonts w:ascii="Times New Roman" w:hAnsi="Times New Roman"/>
          <w:sz w:val="24"/>
          <w:szCs w:val="24"/>
        </w:rPr>
        <w:t xml:space="preserve"> Утвердить Повестку дня </w:t>
      </w:r>
      <w:r w:rsidR="00AC0D84" w:rsidRPr="00FC1D6F">
        <w:rPr>
          <w:rFonts w:ascii="Times New Roman" w:hAnsi="Times New Roman"/>
          <w:sz w:val="24"/>
          <w:szCs w:val="24"/>
        </w:rPr>
        <w:t>Внеочередного общего собрания члено</w:t>
      </w:r>
      <w:r w:rsidR="00AC0D84">
        <w:rPr>
          <w:rFonts w:ascii="Times New Roman" w:hAnsi="Times New Roman"/>
          <w:sz w:val="24"/>
          <w:szCs w:val="24"/>
        </w:rPr>
        <w:t xml:space="preserve">в Союза «КОП» от 28 июля 2017 г. </w:t>
      </w:r>
      <w:r w:rsidRPr="00FC1D6F">
        <w:rPr>
          <w:rFonts w:ascii="Times New Roman" w:hAnsi="Times New Roman"/>
          <w:sz w:val="24"/>
          <w:szCs w:val="24"/>
        </w:rPr>
        <w:t>в предложенном варианте</w:t>
      </w:r>
      <w:r w:rsidR="002C6FA2">
        <w:rPr>
          <w:rFonts w:ascii="Times New Roman" w:hAnsi="Times New Roman"/>
          <w:sz w:val="24"/>
          <w:szCs w:val="24"/>
        </w:rPr>
        <w:t>.</w:t>
      </w:r>
    </w:p>
    <w:p w14:paraId="239539F8" w14:textId="53143ED7" w:rsidR="00FC1D6F" w:rsidRPr="00FC1D6F" w:rsidRDefault="00FC1D6F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Голосовали: </w:t>
      </w:r>
      <w:r w:rsidRPr="00FC1D6F">
        <w:rPr>
          <w:rFonts w:ascii="Times New Roman" w:hAnsi="Times New Roman" w:cs="Times New Roman"/>
          <w:sz w:val="24"/>
          <w:szCs w:val="24"/>
        </w:rPr>
        <w:t>«За»-</w:t>
      </w:r>
      <w:r w:rsidR="00AC0D84">
        <w:rPr>
          <w:rFonts w:ascii="Times New Roman" w:hAnsi="Times New Roman" w:cs="Times New Roman"/>
          <w:sz w:val="24"/>
          <w:szCs w:val="24"/>
        </w:rPr>
        <w:t>265</w:t>
      </w:r>
    </w:p>
    <w:p w14:paraId="2EDDA6BA" w14:textId="3CDF2DAD" w:rsidR="00FC1D6F" w:rsidRPr="00FC1D6F" w:rsidRDefault="00FC1D6F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D6F">
        <w:rPr>
          <w:rFonts w:ascii="Times New Roman" w:hAnsi="Times New Roman" w:cs="Times New Roman"/>
          <w:sz w:val="24"/>
          <w:szCs w:val="24"/>
        </w:rPr>
        <w:t xml:space="preserve">                       «Против»- </w:t>
      </w:r>
      <w:r w:rsidR="00AC0D84">
        <w:rPr>
          <w:rFonts w:ascii="Times New Roman" w:hAnsi="Times New Roman" w:cs="Times New Roman"/>
          <w:sz w:val="24"/>
          <w:szCs w:val="24"/>
        </w:rPr>
        <w:t>0</w:t>
      </w:r>
    </w:p>
    <w:p w14:paraId="0851F9ED" w14:textId="5CE92B0A" w:rsidR="00FC1D6F" w:rsidRDefault="00FC1D6F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D6F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</w:t>
      </w:r>
      <w:r w:rsidR="00AC0D84">
        <w:rPr>
          <w:rFonts w:ascii="Times New Roman" w:hAnsi="Times New Roman" w:cs="Times New Roman"/>
          <w:sz w:val="24"/>
          <w:szCs w:val="24"/>
        </w:rPr>
        <w:t>0</w:t>
      </w:r>
    </w:p>
    <w:p w14:paraId="01A0E08B" w14:textId="4DFC13B7" w:rsidR="00AC0D84" w:rsidRPr="00AC0D84" w:rsidRDefault="00AC0D84" w:rsidP="0069455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AC0D84">
        <w:rPr>
          <w:b w:val="0"/>
          <w:bCs/>
          <w:sz w:val="24"/>
          <w:szCs w:val="24"/>
        </w:rPr>
        <w:t xml:space="preserve">Сведения о лицах, голосовавших против принятия решения и потребовавших внести запись об этом в протокол – </w:t>
      </w:r>
      <w:r>
        <w:rPr>
          <w:b w:val="0"/>
          <w:bCs/>
          <w:sz w:val="24"/>
          <w:szCs w:val="24"/>
        </w:rPr>
        <w:t>нет</w:t>
      </w:r>
      <w:r w:rsidRPr="00AC0D84">
        <w:rPr>
          <w:b w:val="0"/>
          <w:bCs/>
          <w:sz w:val="24"/>
          <w:szCs w:val="24"/>
        </w:rPr>
        <w:t xml:space="preserve"> таких лиц.</w:t>
      </w:r>
    </w:p>
    <w:p w14:paraId="5D9CE56B" w14:textId="13017C23" w:rsidR="00FC1D6F" w:rsidRPr="00FC1D6F" w:rsidRDefault="00FC1D6F" w:rsidP="0069455F">
      <w:pPr>
        <w:pStyle w:val="a5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C1D6F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Pr="00FC1D6F">
        <w:rPr>
          <w:rFonts w:ascii="Times New Roman" w:hAnsi="Times New Roman"/>
          <w:sz w:val="24"/>
          <w:szCs w:val="24"/>
        </w:rPr>
        <w:t xml:space="preserve">Утвердить Повестку дня </w:t>
      </w:r>
      <w:r w:rsidR="00AC0D84" w:rsidRPr="00FC1D6F">
        <w:rPr>
          <w:rFonts w:ascii="Times New Roman" w:hAnsi="Times New Roman"/>
          <w:sz w:val="24"/>
          <w:szCs w:val="24"/>
        </w:rPr>
        <w:t>Внеочередного общего собрания членов Союза «КОП» от 28 июля 2017 г.</w:t>
      </w:r>
      <w:r w:rsidR="00AC0D84">
        <w:rPr>
          <w:rFonts w:ascii="Times New Roman" w:hAnsi="Times New Roman"/>
          <w:sz w:val="24"/>
          <w:szCs w:val="24"/>
        </w:rPr>
        <w:t xml:space="preserve"> </w:t>
      </w:r>
      <w:r w:rsidRPr="00FC1D6F">
        <w:rPr>
          <w:rFonts w:ascii="Times New Roman" w:hAnsi="Times New Roman"/>
          <w:sz w:val="24"/>
          <w:szCs w:val="24"/>
        </w:rPr>
        <w:t>в предложенном варианте.</w:t>
      </w:r>
    </w:p>
    <w:p w14:paraId="69F6328A" w14:textId="77777777" w:rsidR="00DD6449" w:rsidRPr="001238A4" w:rsidRDefault="00DD6449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FAD47E" w14:textId="77777777" w:rsidR="00261D03" w:rsidRPr="001238A4" w:rsidRDefault="00261D03" w:rsidP="0069455F">
      <w:pPr>
        <w:pStyle w:val="a5"/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238A4">
        <w:rPr>
          <w:rFonts w:ascii="Times New Roman" w:hAnsi="Times New Roman"/>
          <w:b/>
          <w:sz w:val="24"/>
          <w:szCs w:val="24"/>
        </w:rPr>
        <w:t>Повестка дня</w:t>
      </w:r>
    </w:p>
    <w:p w14:paraId="50B6B892" w14:textId="49B5060C" w:rsidR="00261D03" w:rsidRPr="001238A4" w:rsidRDefault="00C80BC1" w:rsidP="0069455F">
      <w:pPr>
        <w:pStyle w:val="a5"/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Внеочередного</w:t>
      </w:r>
      <w:r w:rsidR="00261D03" w:rsidRPr="001238A4">
        <w:rPr>
          <w:rFonts w:ascii="Times New Roman" w:hAnsi="Times New Roman"/>
          <w:b/>
          <w:sz w:val="24"/>
          <w:szCs w:val="24"/>
        </w:rPr>
        <w:t xml:space="preserve"> общего собрания членов</w:t>
      </w:r>
      <w:r w:rsidRPr="00C80BC1">
        <w:rPr>
          <w:rFonts w:ascii="Times New Roman" w:hAnsi="Times New Roman"/>
          <w:b/>
          <w:sz w:val="24"/>
          <w:szCs w:val="24"/>
        </w:rPr>
        <w:t xml:space="preserve"> </w:t>
      </w:r>
      <w:r w:rsidRPr="001238A4">
        <w:rPr>
          <w:rFonts w:ascii="Times New Roman" w:hAnsi="Times New Roman"/>
          <w:b/>
          <w:sz w:val="24"/>
          <w:szCs w:val="24"/>
        </w:rPr>
        <w:t>Союза «КОП»</w:t>
      </w:r>
    </w:p>
    <w:p w14:paraId="0CD387DE" w14:textId="54D5EDA6" w:rsidR="00261D03" w:rsidRPr="001238A4" w:rsidRDefault="00C80BC1" w:rsidP="0069455F">
      <w:pPr>
        <w:pStyle w:val="a5"/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816CB8">
        <w:rPr>
          <w:rFonts w:ascii="Times New Roman" w:hAnsi="Times New Roman"/>
          <w:b/>
          <w:sz w:val="24"/>
          <w:szCs w:val="24"/>
        </w:rPr>
        <w:t>28 июля</w:t>
      </w:r>
      <w:r w:rsidR="00261D03" w:rsidRPr="001238A4">
        <w:rPr>
          <w:rFonts w:ascii="Times New Roman" w:hAnsi="Times New Roman"/>
          <w:b/>
          <w:sz w:val="24"/>
          <w:szCs w:val="24"/>
        </w:rPr>
        <w:t xml:space="preserve"> 2017 г.</w:t>
      </w:r>
    </w:p>
    <w:p w14:paraId="4DDC3B42" w14:textId="3B88FE7B" w:rsidR="00C80BC1" w:rsidRPr="00C80BC1" w:rsidRDefault="00C80BC1" w:rsidP="0069455F">
      <w:pPr>
        <w:numPr>
          <w:ilvl w:val="0"/>
          <w:numId w:val="27"/>
        </w:numPr>
        <w:tabs>
          <w:tab w:val="left" w:pos="0"/>
        </w:tabs>
        <w:suppressAutoHyphens w:val="0"/>
        <w:spacing w:before="100" w:beforeAutospacing="1" w:after="100" w:afterAutospacing="1"/>
        <w:ind w:left="0" w:firstLine="567"/>
        <w:jc w:val="both"/>
        <w:rPr>
          <w:b w:val="0"/>
          <w:sz w:val="24"/>
          <w:szCs w:val="24"/>
          <w:lang w:eastAsia="ru-RU"/>
        </w:rPr>
      </w:pPr>
      <w:r w:rsidRPr="00C80BC1">
        <w:rPr>
          <w:b w:val="0"/>
          <w:sz w:val="24"/>
          <w:szCs w:val="24"/>
          <w:lang w:eastAsia="ru-RU"/>
        </w:rPr>
        <w:t>О внесении изменений и утверждении новой редакции Положения о членстве в Союз</w:t>
      </w:r>
      <w:r>
        <w:rPr>
          <w:b w:val="0"/>
          <w:sz w:val="24"/>
          <w:szCs w:val="24"/>
          <w:lang w:eastAsia="ru-RU"/>
        </w:rPr>
        <w:t>е</w:t>
      </w:r>
      <w:r w:rsidRPr="00C80BC1">
        <w:rPr>
          <w:b w:val="0"/>
          <w:sz w:val="24"/>
          <w:szCs w:val="24"/>
          <w:lang w:eastAsia="ru-RU"/>
        </w:rPr>
        <w:t xml:space="preserve"> «Комплексное Объединение Проектировщиков», о требованиях к членам, о размере, порядке расчета и уплаты вступительного взноса, членских взносов</w:t>
      </w:r>
      <w:r>
        <w:rPr>
          <w:b w:val="0"/>
          <w:sz w:val="24"/>
          <w:szCs w:val="24"/>
          <w:lang w:eastAsia="ru-RU"/>
        </w:rPr>
        <w:t>.</w:t>
      </w:r>
    </w:p>
    <w:p w14:paraId="14DA434C" w14:textId="77777777" w:rsidR="00C80BC1" w:rsidRDefault="00C80BC1" w:rsidP="0069455F">
      <w:pPr>
        <w:numPr>
          <w:ilvl w:val="0"/>
          <w:numId w:val="27"/>
        </w:numPr>
        <w:tabs>
          <w:tab w:val="left" w:pos="0"/>
        </w:tabs>
        <w:suppressAutoHyphens w:val="0"/>
        <w:spacing w:before="100" w:beforeAutospacing="1" w:after="100" w:afterAutospacing="1"/>
        <w:ind w:left="0" w:firstLine="567"/>
        <w:jc w:val="both"/>
        <w:rPr>
          <w:b w:val="0"/>
          <w:sz w:val="24"/>
          <w:szCs w:val="24"/>
          <w:lang w:eastAsia="ru-RU"/>
        </w:rPr>
      </w:pPr>
      <w:r w:rsidRPr="00C80BC1">
        <w:rPr>
          <w:b w:val="0"/>
          <w:sz w:val="24"/>
          <w:szCs w:val="24"/>
          <w:lang w:eastAsia="ru-RU"/>
        </w:rPr>
        <w:t>«О распределении дохода, полученного от размещения средств компенсационного фонда саморегулируемой организации, сформированного до 04 июля 2016г., в качестве взноса (части взноса) члена Союза в компенсационный фонд обеспечения договорных обязательств»</w:t>
      </w:r>
    </w:p>
    <w:p w14:paraId="1F129AB8" w14:textId="43DC748D" w:rsidR="00A147BA" w:rsidRDefault="009D2D63" w:rsidP="0069455F">
      <w:pPr>
        <w:numPr>
          <w:ilvl w:val="0"/>
          <w:numId w:val="27"/>
        </w:numPr>
        <w:tabs>
          <w:tab w:val="left" w:pos="0"/>
        </w:tabs>
        <w:suppressAutoHyphens w:val="0"/>
        <w:spacing w:before="100" w:beforeAutospacing="1" w:after="100" w:afterAutospacing="1"/>
        <w:ind w:left="0" w:firstLine="567"/>
        <w:jc w:val="both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Об одобрении размещения средств компенсационного фонда возмещения вреда Союза на депозитах в российских кредитных организациях, в которых у Союза открыты специальные банковские счета.  О внесении изменений и утверждении новой редакции Инвестиционной декларации Союза «Комплексное Объединение Проектировщиков»</w:t>
      </w:r>
    </w:p>
    <w:p w14:paraId="4D4EB466" w14:textId="4A9E852C" w:rsidR="007707EF" w:rsidRPr="00F343F0" w:rsidRDefault="009D2D63" w:rsidP="0069455F">
      <w:pPr>
        <w:numPr>
          <w:ilvl w:val="0"/>
          <w:numId w:val="27"/>
        </w:numPr>
        <w:tabs>
          <w:tab w:val="left" w:pos="0"/>
        </w:tabs>
        <w:suppressAutoHyphens w:val="0"/>
        <w:spacing w:before="100" w:beforeAutospacing="1" w:after="100" w:afterAutospacing="1"/>
        <w:ind w:left="0" w:firstLine="567"/>
        <w:jc w:val="both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О признании утратившими силу внутренних документов Союза. </w:t>
      </w:r>
    </w:p>
    <w:p w14:paraId="7360DC86" w14:textId="39FD8459" w:rsidR="003B6236" w:rsidRPr="003B6236" w:rsidRDefault="00DD6449" w:rsidP="0069455F">
      <w:pPr>
        <w:tabs>
          <w:tab w:val="left" w:pos="0"/>
        </w:tabs>
        <w:spacing w:after="160" w:line="259" w:lineRule="auto"/>
        <w:ind w:firstLine="567"/>
        <w:jc w:val="both"/>
        <w:rPr>
          <w:rFonts w:eastAsiaTheme="minorEastAsia"/>
          <w:b w:val="0"/>
          <w:sz w:val="24"/>
          <w:szCs w:val="24"/>
          <w:lang w:eastAsia="en-US" w:bidi="en-US"/>
        </w:rPr>
      </w:pPr>
      <w:r w:rsidRPr="001238A4">
        <w:rPr>
          <w:sz w:val="24"/>
          <w:szCs w:val="24"/>
        </w:rPr>
        <w:t>По первому вопросу:</w:t>
      </w:r>
      <w:r w:rsidR="0018750D" w:rsidRPr="001238A4">
        <w:rPr>
          <w:sz w:val="24"/>
          <w:szCs w:val="24"/>
        </w:rPr>
        <w:t xml:space="preserve"> </w:t>
      </w:r>
      <w:r w:rsidR="003B6236" w:rsidRPr="003B6236">
        <w:rPr>
          <w:rFonts w:eastAsiaTheme="minorEastAsia"/>
          <w:b w:val="0"/>
          <w:sz w:val="24"/>
          <w:szCs w:val="24"/>
          <w:lang w:eastAsia="en-US" w:bidi="en-US"/>
        </w:rPr>
        <w:t xml:space="preserve">слушали Бунину Ю.Ю., которая сообщила о принятии </w:t>
      </w:r>
      <w:r w:rsidR="003B6236" w:rsidRPr="003B6236">
        <w:rPr>
          <w:rFonts w:eastAsiaTheme="minorEastAsia"/>
          <w:b w:val="0"/>
          <w:sz w:val="24"/>
          <w:szCs w:val="24"/>
          <w:shd w:val="clear" w:color="auto" w:fill="FFFFFF"/>
          <w:lang w:eastAsia="en-US" w:bidi="en-US"/>
        </w:rPr>
        <w:t>Правительством Российской Федерации</w:t>
      </w:r>
      <w:r w:rsidR="003B6236" w:rsidRPr="003B6236">
        <w:rPr>
          <w:rFonts w:eastAsiaTheme="minorEastAsia"/>
          <w:b w:val="0"/>
          <w:sz w:val="24"/>
          <w:szCs w:val="24"/>
          <w:shd w:val="clear" w:color="auto" w:fill="FFFFFF"/>
          <w:lang w:val="en-US" w:eastAsia="en-US" w:bidi="en-US"/>
        </w:rPr>
        <w:t> </w:t>
      </w:r>
      <w:r w:rsidR="003B6236" w:rsidRPr="003B6236">
        <w:rPr>
          <w:rFonts w:eastAsiaTheme="minorEastAsia"/>
          <w:b w:val="0"/>
          <w:sz w:val="24"/>
          <w:szCs w:val="24"/>
          <w:shd w:val="clear" w:color="auto" w:fill="FFFFFF"/>
          <w:lang w:eastAsia="en-US" w:bidi="en-US"/>
        </w:rPr>
        <w:t xml:space="preserve"> Постановления от 11 мая 2017 г.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объектов», </w:t>
      </w:r>
      <w:r w:rsidR="003B6236" w:rsidRPr="003B6236">
        <w:rPr>
          <w:rFonts w:eastAsiaTheme="minorEastAsia"/>
          <w:b w:val="0"/>
          <w:color w:val="000000"/>
          <w:sz w:val="24"/>
          <w:szCs w:val="24"/>
          <w:lang w:eastAsia="en-US" w:bidi="en-US"/>
        </w:rPr>
        <w:t xml:space="preserve">в связи с чем предложила внести </w:t>
      </w:r>
      <w:r w:rsidR="003B6236" w:rsidRPr="003B6236">
        <w:rPr>
          <w:rFonts w:eastAsiaTheme="minorEastAsia"/>
          <w:b w:val="0"/>
          <w:sz w:val="24"/>
          <w:szCs w:val="24"/>
          <w:lang w:eastAsia="en-US" w:bidi="en-US"/>
        </w:rPr>
        <w:t>изменения и утвердить новую редакцию Положения о членстве в Союз</w:t>
      </w:r>
      <w:r w:rsidR="003B6236">
        <w:rPr>
          <w:rFonts w:eastAsiaTheme="minorEastAsia"/>
          <w:b w:val="0"/>
          <w:sz w:val="24"/>
          <w:szCs w:val="24"/>
          <w:lang w:eastAsia="en-US" w:bidi="en-US"/>
        </w:rPr>
        <w:t>е</w:t>
      </w:r>
      <w:r w:rsidR="003B6236" w:rsidRPr="003B6236">
        <w:rPr>
          <w:rFonts w:eastAsiaTheme="minorEastAsia"/>
          <w:b w:val="0"/>
          <w:sz w:val="24"/>
          <w:szCs w:val="24"/>
          <w:lang w:eastAsia="en-US" w:bidi="en-US"/>
        </w:rPr>
        <w:t xml:space="preserve"> “</w:t>
      </w:r>
      <w:r w:rsidR="003B6236">
        <w:rPr>
          <w:rFonts w:eastAsiaTheme="minorEastAsia"/>
          <w:b w:val="0"/>
          <w:sz w:val="24"/>
          <w:szCs w:val="24"/>
          <w:lang w:eastAsia="en-US" w:bidi="en-US"/>
        </w:rPr>
        <w:t>Комплексное Объединение Проектировщиков</w:t>
      </w:r>
      <w:r w:rsidR="003B6236" w:rsidRPr="003B6236">
        <w:rPr>
          <w:rFonts w:eastAsiaTheme="minorEastAsia"/>
          <w:b w:val="0"/>
          <w:sz w:val="24"/>
          <w:szCs w:val="24"/>
          <w:lang w:eastAsia="en-US" w:bidi="en-US"/>
        </w:rPr>
        <w:t>”, о требованиях к членам, о размере, порядке расчета  и уплаты вступительного  взноса, членских взносов.</w:t>
      </w:r>
    </w:p>
    <w:p w14:paraId="65F8F8CA" w14:textId="4C24EE6E" w:rsidR="003B6236" w:rsidRPr="001F6384" w:rsidRDefault="003B6236" w:rsidP="0069455F">
      <w:pPr>
        <w:tabs>
          <w:tab w:val="left" w:pos="0"/>
        </w:tabs>
        <w:suppressAutoHyphens w:val="0"/>
        <w:ind w:firstLine="567"/>
        <w:jc w:val="both"/>
        <w:rPr>
          <w:rFonts w:eastAsiaTheme="minorEastAsia"/>
          <w:i/>
          <w:color w:val="000000" w:themeColor="text1"/>
          <w:sz w:val="24"/>
          <w:szCs w:val="24"/>
          <w:lang w:eastAsia="en-US" w:bidi="en-US"/>
        </w:rPr>
      </w:pPr>
      <w:r w:rsidRPr="001F6384">
        <w:rPr>
          <w:rFonts w:eastAsiaTheme="minorEastAsia"/>
          <w:i/>
          <w:color w:val="000000" w:themeColor="text1"/>
          <w:sz w:val="24"/>
          <w:szCs w:val="24"/>
          <w:lang w:eastAsia="en-US" w:bidi="en-US"/>
        </w:rPr>
        <w:t xml:space="preserve">Голосовали: </w:t>
      </w:r>
      <w:r w:rsidR="001F6384"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>«За»- 265</w:t>
      </w:r>
    </w:p>
    <w:p w14:paraId="1B6D3DD1" w14:textId="149803DA" w:rsidR="003B6236" w:rsidRPr="001F6384" w:rsidRDefault="003B6236" w:rsidP="0069455F">
      <w:pPr>
        <w:tabs>
          <w:tab w:val="left" w:pos="0"/>
        </w:tabs>
        <w:suppressAutoHyphens w:val="0"/>
        <w:ind w:firstLine="567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  <w:r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     </w:t>
      </w:r>
      <w:r w:rsidR="001F6384"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                 </w:t>
      </w:r>
      <w:r w:rsidR="001F6384"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ab/>
        <w:t xml:space="preserve">«Против»- </w:t>
      </w:r>
      <w:r w:rsidR="00AC0D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>0</w:t>
      </w:r>
      <w:r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</w:t>
      </w:r>
    </w:p>
    <w:p w14:paraId="48E94BFF" w14:textId="5CCD4F20" w:rsidR="003B6236" w:rsidRPr="003B6236" w:rsidRDefault="003B6236" w:rsidP="0069455F">
      <w:pPr>
        <w:tabs>
          <w:tab w:val="left" w:pos="0"/>
        </w:tabs>
        <w:suppressAutoHyphens w:val="0"/>
        <w:ind w:firstLine="567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  <w:r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             </w:t>
      </w:r>
      <w:r w:rsidR="001F6384"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          </w:t>
      </w:r>
      <w:r w:rsidR="001F6384"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ab/>
        <w:t xml:space="preserve">«Воздержались» - </w:t>
      </w:r>
      <w:r w:rsidR="00AC0D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>0</w:t>
      </w:r>
    </w:p>
    <w:p w14:paraId="39156402" w14:textId="7A13B664" w:rsidR="003B6236" w:rsidRPr="00AC0D84" w:rsidRDefault="00AC0D84" w:rsidP="0069455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AC0D84">
        <w:rPr>
          <w:b w:val="0"/>
          <w:bCs/>
          <w:sz w:val="24"/>
          <w:szCs w:val="24"/>
        </w:rPr>
        <w:t xml:space="preserve">Сведения о лицах, голосовавших против принятия решения и потребовавших внести запись об этом в протокол – </w:t>
      </w:r>
      <w:r>
        <w:rPr>
          <w:b w:val="0"/>
          <w:bCs/>
          <w:sz w:val="24"/>
          <w:szCs w:val="24"/>
        </w:rPr>
        <w:t>нет</w:t>
      </w:r>
      <w:r w:rsidRPr="00AC0D84">
        <w:rPr>
          <w:b w:val="0"/>
          <w:bCs/>
          <w:sz w:val="24"/>
          <w:szCs w:val="24"/>
        </w:rPr>
        <w:t xml:space="preserve"> таких лиц.</w:t>
      </w:r>
    </w:p>
    <w:p w14:paraId="04AA6990" w14:textId="003601E0" w:rsidR="003B6236" w:rsidRPr="003B6236" w:rsidRDefault="003B6236" w:rsidP="0069455F">
      <w:pPr>
        <w:tabs>
          <w:tab w:val="left" w:pos="0"/>
        </w:tabs>
        <w:suppressAutoHyphens w:val="0"/>
        <w:spacing w:after="160" w:line="259" w:lineRule="auto"/>
        <w:ind w:firstLine="567"/>
        <w:jc w:val="both"/>
        <w:rPr>
          <w:rFonts w:eastAsiaTheme="minorEastAsia"/>
          <w:b w:val="0"/>
          <w:sz w:val="24"/>
          <w:szCs w:val="24"/>
          <w:lang w:eastAsia="en-US" w:bidi="en-US"/>
        </w:rPr>
      </w:pPr>
      <w:r w:rsidRPr="003B6236">
        <w:rPr>
          <w:rFonts w:eastAsiaTheme="minorEastAsia"/>
          <w:color w:val="000000" w:themeColor="text1"/>
          <w:sz w:val="24"/>
          <w:szCs w:val="24"/>
          <w:lang w:eastAsia="en-US" w:bidi="en-US"/>
        </w:rPr>
        <w:t>Постановили:</w:t>
      </w:r>
      <w:r w:rsidRPr="003B6236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</w:t>
      </w:r>
      <w:r w:rsidRPr="003B6236">
        <w:rPr>
          <w:rFonts w:eastAsiaTheme="minorEastAsia"/>
          <w:b w:val="0"/>
          <w:color w:val="000000"/>
          <w:sz w:val="24"/>
          <w:szCs w:val="24"/>
          <w:lang w:eastAsia="en-US" w:bidi="en-US"/>
        </w:rPr>
        <w:t xml:space="preserve">внести </w:t>
      </w:r>
      <w:r w:rsidRPr="003B6236">
        <w:rPr>
          <w:rFonts w:eastAsiaTheme="minorEastAsia"/>
          <w:b w:val="0"/>
          <w:sz w:val="24"/>
          <w:szCs w:val="24"/>
          <w:lang w:eastAsia="en-US" w:bidi="en-US"/>
        </w:rPr>
        <w:t>изменения и утвердить новую редакцию Положения о членстве в Союз</w:t>
      </w:r>
      <w:r>
        <w:rPr>
          <w:rFonts w:eastAsiaTheme="minorEastAsia"/>
          <w:b w:val="0"/>
          <w:sz w:val="24"/>
          <w:szCs w:val="24"/>
          <w:lang w:eastAsia="en-US" w:bidi="en-US"/>
        </w:rPr>
        <w:t>е</w:t>
      </w:r>
      <w:r w:rsidRPr="003B6236">
        <w:rPr>
          <w:rFonts w:eastAsiaTheme="minorEastAsia"/>
          <w:b w:val="0"/>
          <w:sz w:val="24"/>
          <w:szCs w:val="24"/>
          <w:lang w:eastAsia="en-US" w:bidi="en-US"/>
        </w:rPr>
        <w:t xml:space="preserve"> “</w:t>
      </w:r>
      <w:r>
        <w:rPr>
          <w:rFonts w:eastAsiaTheme="minorEastAsia"/>
          <w:b w:val="0"/>
          <w:sz w:val="24"/>
          <w:szCs w:val="24"/>
          <w:lang w:eastAsia="en-US" w:bidi="en-US"/>
        </w:rPr>
        <w:t>Комплексное О</w:t>
      </w:r>
      <w:r w:rsidRPr="003B6236">
        <w:rPr>
          <w:rFonts w:eastAsiaTheme="minorEastAsia"/>
          <w:b w:val="0"/>
          <w:sz w:val="24"/>
          <w:szCs w:val="24"/>
          <w:lang w:eastAsia="en-US" w:bidi="en-US"/>
        </w:rPr>
        <w:t>бъединение</w:t>
      </w:r>
      <w:r>
        <w:rPr>
          <w:rFonts w:eastAsiaTheme="minorEastAsia"/>
          <w:b w:val="0"/>
          <w:sz w:val="24"/>
          <w:szCs w:val="24"/>
          <w:lang w:eastAsia="en-US" w:bidi="en-US"/>
        </w:rPr>
        <w:t xml:space="preserve"> Проектировщиков</w:t>
      </w:r>
      <w:r w:rsidRPr="003B6236">
        <w:rPr>
          <w:rFonts w:eastAsiaTheme="minorEastAsia"/>
          <w:b w:val="0"/>
          <w:sz w:val="24"/>
          <w:szCs w:val="24"/>
          <w:lang w:eastAsia="en-US" w:bidi="en-US"/>
        </w:rPr>
        <w:t>”, о требованиях к членам, о размере, порядке расчета  и уплаты вступительного  взноса, членских взносов.</w:t>
      </w:r>
    </w:p>
    <w:p w14:paraId="2AA5D3E8" w14:textId="04FA6998" w:rsidR="003B6236" w:rsidRPr="003B6236" w:rsidRDefault="003B6236" w:rsidP="0069455F">
      <w:pPr>
        <w:tabs>
          <w:tab w:val="left" w:pos="0"/>
        </w:tabs>
        <w:suppressAutoHyphens w:val="0"/>
        <w:ind w:firstLine="567"/>
        <w:jc w:val="both"/>
        <w:rPr>
          <w:b w:val="0"/>
          <w:sz w:val="24"/>
          <w:szCs w:val="24"/>
          <w:lang w:eastAsia="ru-RU"/>
        </w:rPr>
      </w:pPr>
      <w:r w:rsidRPr="003B6236">
        <w:rPr>
          <w:rFonts w:eastAsiaTheme="minorEastAsia"/>
          <w:color w:val="000000" w:themeColor="text1"/>
          <w:sz w:val="24"/>
          <w:szCs w:val="24"/>
          <w:lang w:eastAsia="en-US" w:bidi="en-US"/>
        </w:rPr>
        <w:t xml:space="preserve">По </w:t>
      </w:r>
      <w:r>
        <w:rPr>
          <w:rFonts w:eastAsiaTheme="minorEastAsia"/>
          <w:color w:val="000000" w:themeColor="text1"/>
          <w:sz w:val="24"/>
          <w:szCs w:val="24"/>
          <w:lang w:eastAsia="en-US" w:bidi="en-US"/>
        </w:rPr>
        <w:t>второму</w:t>
      </w:r>
      <w:r w:rsidRPr="003B6236">
        <w:rPr>
          <w:rFonts w:eastAsiaTheme="minorEastAsia"/>
          <w:color w:val="000000" w:themeColor="text1"/>
          <w:sz w:val="24"/>
          <w:szCs w:val="24"/>
          <w:lang w:eastAsia="en-US" w:bidi="en-US"/>
        </w:rPr>
        <w:t xml:space="preserve"> вопросу</w:t>
      </w:r>
      <w:r w:rsidRPr="003B6236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: слушали </w:t>
      </w:r>
      <w:r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>Бунину Ю.Ю., которая</w:t>
      </w:r>
      <w:r w:rsidRPr="003B6236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сообщил</w:t>
      </w:r>
      <w:r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>а</w:t>
      </w:r>
      <w:r w:rsidRPr="003B6236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>, что</w:t>
      </w:r>
      <w:r w:rsidRPr="003B6236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 в связи с вступлением в законную силу Федерального закона от 18.06.2017г.  № 126-ФЗ «О внесении изменений в статью 55.2 Градостроительного кодекса Российской Федерации и статью 3.3  Федерального закона «О введении в действие Градостроительного кодекса Российской Федерации», часть 2 которого предусматривает, что «</w:t>
      </w:r>
      <w:r w:rsidRPr="003B6236">
        <w:rPr>
          <w:b w:val="0"/>
          <w:color w:val="000000"/>
          <w:sz w:val="24"/>
          <w:szCs w:val="24"/>
          <w:shd w:val="clear" w:color="auto" w:fill="FFFFFF"/>
          <w:lang w:eastAsia="ru-RU"/>
        </w:rPr>
        <w:t>"11.1.</w:t>
      </w:r>
      <w:r w:rsidRPr="003B6236">
        <w:rPr>
          <w:rFonts w:ascii="Calibri" w:hAnsi="Calibri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6236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Некоммерческая организация, имеющая статус саморегулируемой организации, при наличии заявления члена такой некоммерческой организации о намерении принимать участие в заключении договоров подряда на выполнение инженерных изысканий, на подготовку проектной документации, договоров строительного подряда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 или в иных случаях по результатам торгов (конкурсов, аукционов), если в соответствии с законодательством Российской Федерации </w:t>
      </w:r>
      <w:r w:rsidRPr="003B6236">
        <w:rPr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проведение торгов (конкурсов, аукционов) для заключения соответствующих договоров является обязательным, обязана использовать доходы, полученные от размещения средств компенсационного фонда саморегулируемой организации, сформированного до 4 июля 2016 года, и размещенные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Федерации, в качестве взноса (части взноса) члена такой некоммерческой организации в компенсационный фонд обеспечения договорных обязательств пропорционально размеру ранее внесенного им взноса в компенсационный фонд саморегулируемой организации.",</w:t>
      </w:r>
      <w:r w:rsidRPr="003B6236">
        <w:rPr>
          <w:b w:val="0"/>
          <w:sz w:val="24"/>
          <w:szCs w:val="24"/>
          <w:lang w:eastAsia="ru-RU"/>
        </w:rPr>
        <w:t xml:space="preserve"> </w:t>
      </w:r>
      <w:r w:rsidRPr="003B6236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необходимо принять решение об использовании доходов, полученных от  размещения средств компенсационного фонда саморегулируемой организации, сформированного до 04 июля 2016г., и размещенных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 в качестве взноса (части взноса) члена Союза в компенсационный фонд обеспечения договорных обязательств, пропорционально размеру внесенного им взноса в компенсационный фонд саморегулируемой организации. С учетом того, что средства компенсационного фонда СРО, в том числе проценты, начисленные по 04.07.2016г. (включительно), находятся в банках, лишенных лицензии на осуществление банковских операций, находящихся в стадии банкротства, то есть, данные средства на текущий момент и вплоть до их возврата в СРО - использованы быть не могут. Но, при этом, в случае их возврата из вышеуказанных банков, с учетом положений Федерального закона от 18.06.2017г № 126-ФЗ, СРО обязана их зачесть в качестве взноса в компенсационный фонд обеспечения договорных обязательств члена Союза, являющегося членом на 04.06.2017г., и внесшего взноса в компенсационный фонд, который заявил о намерении принимать участие в заключении договоров подряда на подготовку </w:t>
      </w:r>
      <w:r>
        <w:rPr>
          <w:rFonts w:eastAsia="Lucida Sans Unicode"/>
          <w:b w:val="0"/>
          <w:kern w:val="2"/>
          <w:sz w:val="24"/>
          <w:szCs w:val="24"/>
          <w:lang w:eastAsia="ru-RU"/>
        </w:rPr>
        <w:t>проектной документации</w:t>
      </w:r>
      <w:r w:rsidRPr="003B6236">
        <w:rPr>
          <w:rFonts w:eastAsia="Lucida Sans Unicode"/>
          <w:b w:val="0"/>
          <w:kern w:val="2"/>
          <w:sz w:val="24"/>
          <w:szCs w:val="24"/>
          <w:lang w:eastAsia="ru-RU"/>
        </w:rPr>
        <w:t>, с использованием конкурентных способов заключения договоров до 01 июля 2017г., в размере, -пропорциональном размеру ранее внесенного им взноса.</w:t>
      </w:r>
    </w:p>
    <w:p w14:paraId="4C1DDB26" w14:textId="0714F6CB" w:rsidR="00AC0D84" w:rsidRPr="00AC0D84" w:rsidRDefault="003B6236" w:rsidP="0069455F">
      <w:pPr>
        <w:widowControl w:val="0"/>
        <w:tabs>
          <w:tab w:val="left" w:pos="0"/>
        </w:tabs>
        <w:ind w:firstLine="567"/>
        <w:jc w:val="both"/>
        <w:rPr>
          <w:rFonts w:eastAsia="Lucida Sans Unicode"/>
          <w:b w:val="0"/>
          <w:kern w:val="2"/>
          <w:sz w:val="24"/>
          <w:szCs w:val="24"/>
          <w:lang w:eastAsia="ru-RU"/>
        </w:rPr>
      </w:pPr>
      <w:r w:rsidRPr="003B6236">
        <w:rPr>
          <w:rFonts w:eastAsia="Lucida Sans Unicode"/>
          <w:b w:val="0"/>
          <w:kern w:val="2"/>
          <w:sz w:val="24"/>
          <w:szCs w:val="24"/>
          <w:lang w:eastAsia="ru-RU"/>
        </w:rPr>
        <w:t>Учитывая вышеизложенное, предлагается, в случае возврата средств компенсационного фонда (в том числе проц</w:t>
      </w:r>
      <w:r w:rsidR="00AC0D84">
        <w:rPr>
          <w:rFonts w:eastAsia="Lucida Sans Unicode"/>
          <w:b w:val="0"/>
          <w:kern w:val="2"/>
          <w:sz w:val="24"/>
          <w:szCs w:val="24"/>
          <w:lang w:eastAsia="ru-RU"/>
        </w:rPr>
        <w:t>ентов, начисленных по 04.07.2016</w:t>
      </w:r>
      <w:r w:rsidRPr="003B6236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г.) из банков, лишенных лицензии, распределить </w:t>
      </w:r>
      <w:r w:rsidR="00AC0D84">
        <w:rPr>
          <w:rFonts w:eastAsia="Lucida Sans Unicode"/>
          <w:b w:val="0"/>
          <w:kern w:val="2"/>
          <w:sz w:val="24"/>
          <w:szCs w:val="24"/>
          <w:lang w:eastAsia="ru-RU"/>
        </w:rPr>
        <w:t>полученную сумму процентов</w:t>
      </w:r>
      <w:r w:rsidRPr="003B6236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 между членами</w:t>
      </w:r>
      <w:r w:rsidR="00AC0D84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 Союза</w:t>
      </w:r>
      <w:r w:rsidRPr="003B6236">
        <w:rPr>
          <w:rFonts w:eastAsia="Lucida Sans Unicode"/>
          <w:b w:val="0"/>
          <w:kern w:val="2"/>
          <w:sz w:val="24"/>
          <w:szCs w:val="24"/>
          <w:lang w:eastAsia="ru-RU"/>
        </w:rPr>
        <w:t>, до 01.07.2017г. подавших заявление о намерении участвовать в за</w:t>
      </w:r>
      <w:r>
        <w:rPr>
          <w:rFonts w:eastAsia="Lucida Sans Unicode"/>
          <w:b w:val="0"/>
          <w:kern w:val="2"/>
          <w:sz w:val="24"/>
          <w:szCs w:val="24"/>
          <w:lang w:eastAsia="ru-RU"/>
        </w:rPr>
        <w:t>ключении договоров</w:t>
      </w:r>
      <w:r w:rsidRPr="003B6236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 подряда</w:t>
      </w:r>
      <w:r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 на подготовку проектной документации</w:t>
      </w:r>
      <w:r w:rsidR="00AC0D84">
        <w:rPr>
          <w:rFonts w:eastAsia="Lucida Sans Unicode"/>
          <w:b w:val="0"/>
          <w:kern w:val="2"/>
          <w:sz w:val="24"/>
          <w:szCs w:val="24"/>
          <w:lang w:eastAsia="ru-RU"/>
        </w:rPr>
        <w:t>, заключаемых</w:t>
      </w:r>
      <w:r w:rsidRPr="003B6236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 с использованием конкурентных способов заключения договоров, пропорционально размеру ранее внесенного ими взноса в компенсационный фонд Союза, при условии, что на 04.07.20</w:t>
      </w:r>
      <w:r w:rsidR="00AC0D84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16г. они являлись членами Союза </w:t>
      </w:r>
      <w:r w:rsidR="00AC0D84" w:rsidRPr="00AC0D84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и зачесть данную сумму процентов, в качестве взноса в компенсационный фонд обеспечения договорных обязательств, за каждого такого члена.  </w:t>
      </w:r>
    </w:p>
    <w:p w14:paraId="60DD1E2D" w14:textId="77777777" w:rsidR="003B6236" w:rsidRPr="003B6236" w:rsidRDefault="003B6236" w:rsidP="0069455F">
      <w:pPr>
        <w:tabs>
          <w:tab w:val="left" w:pos="0"/>
        </w:tabs>
        <w:suppressAutoHyphens w:val="0"/>
        <w:ind w:firstLine="567"/>
        <w:jc w:val="both"/>
        <w:rPr>
          <w:rFonts w:eastAsiaTheme="minorEastAsia"/>
          <w:i/>
          <w:color w:val="000000" w:themeColor="text1"/>
          <w:sz w:val="24"/>
          <w:szCs w:val="24"/>
          <w:highlight w:val="yellow"/>
          <w:lang w:eastAsia="en-US" w:bidi="en-US"/>
        </w:rPr>
      </w:pPr>
    </w:p>
    <w:p w14:paraId="1DDB9006" w14:textId="1F3E9486" w:rsidR="003B6236" w:rsidRPr="001F6384" w:rsidRDefault="003B6236" w:rsidP="0069455F">
      <w:pPr>
        <w:tabs>
          <w:tab w:val="left" w:pos="0"/>
        </w:tabs>
        <w:suppressAutoHyphens w:val="0"/>
        <w:ind w:firstLine="567"/>
        <w:jc w:val="both"/>
        <w:rPr>
          <w:rFonts w:eastAsiaTheme="minorEastAsia"/>
          <w:i/>
          <w:color w:val="000000" w:themeColor="text1"/>
          <w:sz w:val="24"/>
          <w:szCs w:val="24"/>
          <w:lang w:eastAsia="en-US" w:bidi="en-US"/>
        </w:rPr>
      </w:pPr>
      <w:r w:rsidRPr="001F6384">
        <w:rPr>
          <w:rFonts w:eastAsiaTheme="minorEastAsia"/>
          <w:i/>
          <w:color w:val="000000" w:themeColor="text1"/>
          <w:sz w:val="24"/>
          <w:szCs w:val="24"/>
          <w:lang w:eastAsia="en-US" w:bidi="en-US"/>
        </w:rPr>
        <w:t xml:space="preserve">Голосовали: </w:t>
      </w:r>
      <w:r w:rsidR="001F6384"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>«За»- 264</w:t>
      </w:r>
    </w:p>
    <w:p w14:paraId="0B30EA55" w14:textId="70FBB9DB" w:rsidR="003B6236" w:rsidRPr="001F6384" w:rsidRDefault="003B6236" w:rsidP="0069455F">
      <w:pPr>
        <w:tabs>
          <w:tab w:val="left" w:pos="0"/>
        </w:tabs>
        <w:suppressAutoHyphens w:val="0"/>
        <w:ind w:firstLine="567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  <w:r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                       «Против»- </w:t>
      </w:r>
      <w:r w:rsidR="00AC0D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>0</w:t>
      </w:r>
      <w:r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</w:t>
      </w:r>
    </w:p>
    <w:p w14:paraId="6E9A8289" w14:textId="7C67BCCF" w:rsidR="003B6236" w:rsidRPr="003B6236" w:rsidRDefault="003B6236" w:rsidP="0069455F">
      <w:pPr>
        <w:tabs>
          <w:tab w:val="left" w:pos="0"/>
        </w:tabs>
        <w:suppressAutoHyphens w:val="0"/>
        <w:ind w:firstLine="567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  <w:r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            </w:t>
      </w:r>
      <w:r w:rsidR="001F6384"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           «Воздержались» - 1</w:t>
      </w:r>
      <w:r w:rsidRPr="003B6236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</w:t>
      </w:r>
    </w:p>
    <w:p w14:paraId="296681A7" w14:textId="77777777" w:rsidR="00AC0D84" w:rsidRPr="00AC0D84" w:rsidRDefault="00AC0D84" w:rsidP="0069455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AC0D84">
        <w:rPr>
          <w:b w:val="0"/>
          <w:bCs/>
          <w:sz w:val="24"/>
          <w:szCs w:val="24"/>
        </w:rPr>
        <w:t xml:space="preserve">Сведения о лицах, голосовавших против принятия решения и потребовавших внести запись об этом в протокол – </w:t>
      </w:r>
      <w:r>
        <w:rPr>
          <w:b w:val="0"/>
          <w:bCs/>
          <w:sz w:val="24"/>
          <w:szCs w:val="24"/>
        </w:rPr>
        <w:t>нет</w:t>
      </w:r>
      <w:r w:rsidRPr="00AC0D84">
        <w:rPr>
          <w:b w:val="0"/>
          <w:bCs/>
          <w:sz w:val="24"/>
          <w:szCs w:val="24"/>
        </w:rPr>
        <w:t xml:space="preserve"> таких лиц.</w:t>
      </w:r>
    </w:p>
    <w:p w14:paraId="388EC2CC" w14:textId="77777777" w:rsidR="003B6236" w:rsidRPr="003B6236" w:rsidRDefault="003B6236" w:rsidP="0069455F">
      <w:pPr>
        <w:widowControl w:val="0"/>
        <w:tabs>
          <w:tab w:val="left" w:pos="0"/>
        </w:tabs>
        <w:ind w:firstLine="567"/>
        <w:jc w:val="both"/>
        <w:rPr>
          <w:rFonts w:eastAsia="Lucida Sans Unicode"/>
          <w:b w:val="0"/>
          <w:kern w:val="2"/>
          <w:sz w:val="24"/>
          <w:szCs w:val="24"/>
          <w:lang w:eastAsia="ru-RU"/>
        </w:rPr>
      </w:pPr>
    </w:p>
    <w:p w14:paraId="5AC61ADD" w14:textId="6892EA44" w:rsidR="00AC0D84" w:rsidRPr="00AC0D84" w:rsidRDefault="003B6236" w:rsidP="0069455F">
      <w:pPr>
        <w:widowControl w:val="0"/>
        <w:tabs>
          <w:tab w:val="left" w:pos="0"/>
        </w:tabs>
        <w:ind w:firstLine="567"/>
        <w:jc w:val="both"/>
        <w:rPr>
          <w:rFonts w:eastAsia="Lucida Sans Unicode"/>
          <w:b w:val="0"/>
          <w:kern w:val="2"/>
          <w:sz w:val="24"/>
          <w:szCs w:val="24"/>
          <w:lang w:eastAsia="ru-RU"/>
        </w:rPr>
      </w:pPr>
      <w:r w:rsidRPr="003B6236">
        <w:rPr>
          <w:rFonts w:eastAsia="Lucida Sans Unicode"/>
          <w:kern w:val="2"/>
          <w:sz w:val="24"/>
          <w:szCs w:val="24"/>
          <w:lang w:eastAsia="ru-RU"/>
        </w:rPr>
        <w:t>Решили:</w:t>
      </w:r>
      <w:r w:rsidRPr="003B6236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 </w:t>
      </w:r>
      <w:r w:rsidR="00AC0D84">
        <w:rPr>
          <w:rFonts w:eastAsia="Lucida Sans Unicode"/>
          <w:b w:val="0"/>
          <w:kern w:val="2"/>
          <w:sz w:val="24"/>
          <w:szCs w:val="24"/>
          <w:lang w:eastAsia="ru-RU"/>
        </w:rPr>
        <w:t>В</w:t>
      </w:r>
      <w:r w:rsidR="00AC0D84" w:rsidRPr="003B6236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 случае возврата средств компенсационного фонда (в том числе</w:t>
      </w:r>
      <w:r w:rsidR="00AC0D84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 процентов, начисленных по 04.07.2016</w:t>
      </w:r>
      <w:r w:rsidR="00AC0D84" w:rsidRPr="003B6236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г.) из банков, лишенных лицензии, распределить </w:t>
      </w:r>
      <w:r w:rsidR="00AC0D84">
        <w:rPr>
          <w:rFonts w:eastAsia="Lucida Sans Unicode"/>
          <w:b w:val="0"/>
          <w:kern w:val="2"/>
          <w:sz w:val="24"/>
          <w:szCs w:val="24"/>
          <w:lang w:eastAsia="ru-RU"/>
        </w:rPr>
        <w:t>полученную сумму процентов</w:t>
      </w:r>
      <w:r w:rsidR="00AC0D84" w:rsidRPr="003B6236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 между членами</w:t>
      </w:r>
      <w:r w:rsidR="00AC0D84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 Союза</w:t>
      </w:r>
      <w:r w:rsidR="00AC0D84" w:rsidRPr="003B6236">
        <w:rPr>
          <w:rFonts w:eastAsia="Lucida Sans Unicode"/>
          <w:b w:val="0"/>
          <w:kern w:val="2"/>
          <w:sz w:val="24"/>
          <w:szCs w:val="24"/>
          <w:lang w:eastAsia="ru-RU"/>
        </w:rPr>
        <w:t>, до 01.07.2017г. подавших заявление о намерении участвовать в за</w:t>
      </w:r>
      <w:r w:rsidR="00AC0D84">
        <w:rPr>
          <w:rFonts w:eastAsia="Lucida Sans Unicode"/>
          <w:b w:val="0"/>
          <w:kern w:val="2"/>
          <w:sz w:val="24"/>
          <w:szCs w:val="24"/>
          <w:lang w:eastAsia="ru-RU"/>
        </w:rPr>
        <w:t>ключении договоров</w:t>
      </w:r>
      <w:r w:rsidR="00AC0D84" w:rsidRPr="003B6236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 подряда</w:t>
      </w:r>
      <w:r w:rsidR="00AC0D84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 на подготовку проектной документации, заключаемых</w:t>
      </w:r>
      <w:r w:rsidR="00AC0D84" w:rsidRPr="003B6236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 с использованием конкурентных способов заключения договоров, пропорционально размеру ранее внесенного ими взноса в компенсационный фонд Союза, при условии, что на 04.07.20</w:t>
      </w:r>
      <w:r w:rsidR="00AC0D84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16г. они являлись членами Союза </w:t>
      </w:r>
      <w:r w:rsidR="00AC0D84" w:rsidRPr="00AC0D84">
        <w:rPr>
          <w:rFonts w:eastAsia="Lucida Sans Unicode"/>
          <w:b w:val="0"/>
          <w:kern w:val="2"/>
          <w:sz w:val="24"/>
          <w:szCs w:val="24"/>
          <w:lang w:eastAsia="ru-RU"/>
        </w:rPr>
        <w:t xml:space="preserve">и зачесть данную сумму процентов, в качестве взноса в компенсационный фонд обеспечения договорных обязательств, за каждого такого члена.  </w:t>
      </w:r>
    </w:p>
    <w:p w14:paraId="68B6812E" w14:textId="655075DA" w:rsidR="00407949" w:rsidRDefault="00407949" w:rsidP="0069455F">
      <w:pPr>
        <w:widowControl w:val="0"/>
        <w:tabs>
          <w:tab w:val="left" w:pos="0"/>
        </w:tabs>
        <w:ind w:firstLine="567"/>
        <w:jc w:val="both"/>
        <w:rPr>
          <w:rFonts w:eastAsia="Lucida Sans Unicode"/>
          <w:b w:val="0"/>
          <w:kern w:val="2"/>
          <w:sz w:val="24"/>
          <w:szCs w:val="24"/>
          <w:lang w:eastAsia="ru-RU"/>
        </w:rPr>
      </w:pPr>
    </w:p>
    <w:p w14:paraId="7A9D617F" w14:textId="44A6CB87" w:rsidR="00A147BA" w:rsidRDefault="00F25963" w:rsidP="0069455F">
      <w:pPr>
        <w:pStyle w:val="ab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Lucida Sans Unicode"/>
          <w:b/>
          <w:kern w:val="2"/>
          <w:sz w:val="24"/>
          <w:szCs w:val="24"/>
        </w:rPr>
        <w:tab/>
      </w:r>
      <w:r w:rsidR="00407949">
        <w:rPr>
          <w:rFonts w:eastAsia="Lucida Sans Unicode"/>
          <w:b/>
          <w:kern w:val="2"/>
          <w:sz w:val="24"/>
          <w:szCs w:val="24"/>
        </w:rPr>
        <w:t xml:space="preserve">По третьему вопросу: </w:t>
      </w:r>
      <w:r w:rsidR="00407949" w:rsidRPr="00AF51AF">
        <w:rPr>
          <w:rFonts w:eastAsia="Lucida Sans Unicode"/>
          <w:kern w:val="2"/>
          <w:sz w:val="24"/>
          <w:szCs w:val="24"/>
        </w:rPr>
        <w:t>слушали Бунину Ю.Ю., которая сообщила, что</w:t>
      </w:r>
      <w:r w:rsidR="00407949">
        <w:rPr>
          <w:rFonts w:eastAsia="Lucida Sans Unicode"/>
          <w:b/>
          <w:kern w:val="2"/>
          <w:sz w:val="24"/>
          <w:szCs w:val="24"/>
        </w:rPr>
        <w:t xml:space="preserve"> </w:t>
      </w:r>
      <w:r w:rsidR="00407949" w:rsidRPr="00F05BF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Постановлением Правительства РФ от 19 апреля 2017 года № 469</w:t>
      </w:r>
      <w:r w:rsidR="00407949">
        <w:rPr>
          <w:rFonts w:ascii="Times New Roman" w:hAnsi="Times New Roman"/>
          <w:color w:val="000000"/>
          <w:sz w:val="24"/>
          <w:szCs w:val="24"/>
        </w:rPr>
        <w:t xml:space="preserve"> были утверждены «Правила</w:t>
      </w:r>
      <w:r w:rsidR="00407949" w:rsidRPr="00F05BF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07949" w:rsidRPr="00F05BF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размещения и (или) инвестирования средств компенсационного</w:t>
      </w:r>
      <w:r w:rsidR="00407949" w:rsidRPr="00F05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7949" w:rsidRPr="00F05BF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фонда возмещения вреда саморегулируемой организации</w:t>
      </w:r>
      <w:r w:rsidR="00407949" w:rsidRPr="00F05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7949" w:rsidRPr="00F05BF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в области инженерных изысканий, архитектурно-строительного</w:t>
      </w:r>
      <w:r w:rsidR="00407949" w:rsidRPr="00F05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7949" w:rsidRPr="00F05BF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проектирования, строительства, реконструкции, капитального</w:t>
      </w:r>
      <w:r w:rsidR="00407949" w:rsidRPr="00F05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7949" w:rsidRPr="00F05BF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ремонта объектов капитального строительства</w:t>
      </w:r>
      <w:r w:rsidR="0040794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»</w:t>
      </w:r>
      <w:r w:rsidR="00AF51AF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, согласно положений которого, возможно размещение средств компенсационного фонда возмещения вреда на депозитных счетах, </w:t>
      </w:r>
      <w:r w:rsidR="00AF51AF" w:rsidRPr="00F05BF9">
        <w:rPr>
          <w:rFonts w:ascii="Times New Roman" w:hAnsi="Times New Roman"/>
          <w:color w:val="000000"/>
          <w:sz w:val="24"/>
          <w:szCs w:val="24"/>
        </w:rPr>
        <w:t>в той же кредитной организации, в которой</w:t>
      </w:r>
      <w:r w:rsidR="00AF51AF">
        <w:rPr>
          <w:rFonts w:ascii="Times New Roman" w:hAnsi="Times New Roman"/>
          <w:color w:val="000000"/>
          <w:sz w:val="24"/>
          <w:szCs w:val="24"/>
        </w:rPr>
        <w:t xml:space="preserve"> у саморегулируемой организации </w:t>
      </w:r>
      <w:r w:rsidR="00AF51AF" w:rsidRPr="00F05BF9">
        <w:rPr>
          <w:rFonts w:ascii="Times New Roman" w:hAnsi="Times New Roman"/>
          <w:color w:val="000000"/>
          <w:sz w:val="24"/>
          <w:szCs w:val="24"/>
        </w:rPr>
        <w:t xml:space="preserve"> открыт </w:t>
      </w:r>
      <w:r w:rsidR="00AF51AF" w:rsidRPr="00F05BF9">
        <w:rPr>
          <w:rFonts w:ascii="Times New Roman" w:hAnsi="Times New Roman"/>
          <w:color w:val="000000"/>
          <w:sz w:val="24"/>
          <w:szCs w:val="24"/>
        </w:rPr>
        <w:lastRenderedPageBreak/>
        <w:t>специальный банковский счет для размещения средст</w:t>
      </w:r>
      <w:r w:rsidR="00AF51AF">
        <w:rPr>
          <w:rFonts w:ascii="Times New Roman" w:hAnsi="Times New Roman"/>
          <w:color w:val="000000"/>
          <w:sz w:val="24"/>
          <w:szCs w:val="24"/>
        </w:rPr>
        <w:t>в такого компенсационного фонда, при условии  соответствующего решения общего собрания членов  саморегулируемой организации.</w:t>
      </w:r>
    </w:p>
    <w:p w14:paraId="3C86A524" w14:textId="4A4C6B63" w:rsidR="00407949" w:rsidRDefault="00AF51AF" w:rsidP="0069455F">
      <w:pPr>
        <w:pStyle w:val="ab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1CEB">
        <w:rPr>
          <w:rFonts w:ascii="Times New Roman" w:hAnsi="Times New Roman"/>
          <w:color w:val="000000"/>
          <w:sz w:val="24"/>
          <w:szCs w:val="24"/>
        </w:rPr>
        <w:t>Предложила осуществлять размещение средств</w:t>
      </w:r>
      <w:r w:rsidR="00407949" w:rsidRPr="00F05BF9">
        <w:rPr>
          <w:rFonts w:ascii="Times New Roman" w:hAnsi="Times New Roman"/>
          <w:color w:val="000000"/>
          <w:sz w:val="24"/>
          <w:szCs w:val="24"/>
        </w:rPr>
        <w:t xml:space="preserve"> компенсационного фонда возмещения вреда Союза  в целях сохранения и увеличения их размера на условиях договора банковского вклада (депозита), заключаемого в соответствии с Гражданским кодексом Российской Федерации с учетом особенностей, установленных Градостроительным кодексом Российской Федерации и Правилами  </w:t>
      </w:r>
      <w:r w:rsidR="00407949" w:rsidRPr="00F05BF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размещения и (или) инвестирования средств компенсационного</w:t>
      </w:r>
      <w:r w:rsidR="00407949" w:rsidRPr="00F05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7949" w:rsidRPr="00F05BF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фонда возмещения вреда саморегулируемой организации</w:t>
      </w:r>
      <w:r w:rsidR="00407949" w:rsidRPr="00F05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7949" w:rsidRPr="00F05BF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в области инженерных изысканий, архитектурно-строительного</w:t>
      </w:r>
      <w:r w:rsidR="00407949" w:rsidRPr="00F05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7949" w:rsidRPr="00F05BF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проектирования, строительства, реконструкции, капитального</w:t>
      </w:r>
      <w:r w:rsidR="00407949" w:rsidRPr="00F05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7949" w:rsidRPr="00F05BF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ремонта объектов капитального строительства, утвержденными  Постановлением Правительства РФ от 19 апреля 2017 года № 469</w:t>
      </w:r>
      <w:r w:rsidR="00407949" w:rsidRPr="00F05BF9">
        <w:rPr>
          <w:rFonts w:ascii="Times New Roman" w:hAnsi="Times New Roman"/>
          <w:color w:val="000000"/>
          <w:sz w:val="24"/>
          <w:szCs w:val="24"/>
        </w:rPr>
        <w:t>, в ва</w:t>
      </w:r>
      <w:r w:rsidR="00A81CEB">
        <w:rPr>
          <w:rFonts w:ascii="Times New Roman" w:hAnsi="Times New Roman"/>
          <w:color w:val="000000"/>
          <w:sz w:val="24"/>
          <w:szCs w:val="24"/>
        </w:rPr>
        <w:t>люте Российской Федерации, в тех же кредитных организациях, в которых</w:t>
      </w:r>
      <w:r w:rsidR="00407949" w:rsidRPr="00F05BF9">
        <w:rPr>
          <w:rFonts w:ascii="Times New Roman" w:hAnsi="Times New Roman"/>
          <w:color w:val="000000"/>
          <w:sz w:val="24"/>
          <w:szCs w:val="24"/>
        </w:rPr>
        <w:t xml:space="preserve"> открыт</w:t>
      </w:r>
      <w:r w:rsidR="00A81CEB">
        <w:rPr>
          <w:rFonts w:ascii="Times New Roman" w:hAnsi="Times New Roman"/>
          <w:color w:val="000000"/>
          <w:sz w:val="24"/>
          <w:szCs w:val="24"/>
        </w:rPr>
        <w:t>ы специальные банковские</w:t>
      </w:r>
      <w:r w:rsidR="00407949" w:rsidRPr="00F05BF9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="00A81CEB">
        <w:rPr>
          <w:rFonts w:ascii="Times New Roman" w:hAnsi="Times New Roman"/>
          <w:color w:val="000000"/>
          <w:sz w:val="24"/>
          <w:szCs w:val="24"/>
        </w:rPr>
        <w:t>а</w:t>
      </w:r>
      <w:r w:rsidR="00407949" w:rsidRPr="00F05BF9">
        <w:rPr>
          <w:rFonts w:ascii="Times New Roman" w:hAnsi="Times New Roman"/>
          <w:color w:val="000000"/>
          <w:sz w:val="24"/>
          <w:szCs w:val="24"/>
        </w:rPr>
        <w:t xml:space="preserve"> для размещения средст</w:t>
      </w:r>
      <w:r w:rsidR="00A147BA">
        <w:rPr>
          <w:rFonts w:ascii="Times New Roman" w:hAnsi="Times New Roman"/>
          <w:color w:val="000000"/>
          <w:sz w:val="24"/>
          <w:szCs w:val="24"/>
        </w:rPr>
        <w:t>в такого компенсационного фонда, а так же</w:t>
      </w:r>
      <w:r w:rsidR="009D2D63">
        <w:rPr>
          <w:rFonts w:ascii="Times New Roman" w:hAnsi="Times New Roman"/>
          <w:color w:val="000000"/>
          <w:sz w:val="24"/>
          <w:szCs w:val="24"/>
        </w:rPr>
        <w:t>,</w:t>
      </w:r>
      <w:r w:rsidR="00A147BA">
        <w:rPr>
          <w:rFonts w:ascii="Times New Roman" w:hAnsi="Times New Roman"/>
          <w:color w:val="000000"/>
          <w:sz w:val="24"/>
          <w:szCs w:val="24"/>
        </w:rPr>
        <w:t xml:space="preserve"> предложила </w:t>
      </w:r>
      <w:r w:rsidR="009D2D63">
        <w:rPr>
          <w:rFonts w:ascii="Times New Roman" w:hAnsi="Times New Roman"/>
          <w:color w:val="000000"/>
          <w:sz w:val="24"/>
          <w:szCs w:val="24"/>
        </w:rPr>
        <w:t xml:space="preserve">привести в соответствие с вышеназванным </w:t>
      </w:r>
      <w:r w:rsidR="009D2D63" w:rsidRPr="00F05BF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Постановлением Правительства РФ от 19 апреля 2017 года № 469</w:t>
      </w:r>
      <w:r w:rsidR="00166134">
        <w:rPr>
          <w:rFonts w:ascii="Times New Roman" w:hAnsi="Times New Roman"/>
          <w:color w:val="000000"/>
          <w:sz w:val="24"/>
          <w:szCs w:val="24"/>
        </w:rPr>
        <w:t>,</w:t>
      </w:r>
      <w:r w:rsidR="009D2D63">
        <w:rPr>
          <w:rFonts w:ascii="Times New Roman" w:hAnsi="Times New Roman"/>
          <w:color w:val="000000"/>
          <w:sz w:val="24"/>
          <w:szCs w:val="24"/>
        </w:rPr>
        <w:t xml:space="preserve"> положения Инвестиционной декларации Союза «Комплексное Объединение Проектировщиков» и </w:t>
      </w:r>
      <w:r w:rsidR="00A147BA">
        <w:rPr>
          <w:rFonts w:ascii="Times New Roman" w:hAnsi="Times New Roman"/>
          <w:color w:val="000000"/>
          <w:sz w:val="24"/>
          <w:szCs w:val="24"/>
        </w:rPr>
        <w:t xml:space="preserve">принять </w:t>
      </w:r>
      <w:r w:rsidR="009D2D63">
        <w:rPr>
          <w:rFonts w:ascii="Times New Roman" w:hAnsi="Times New Roman"/>
          <w:color w:val="000000"/>
          <w:sz w:val="24"/>
          <w:szCs w:val="24"/>
        </w:rPr>
        <w:t xml:space="preserve">ее </w:t>
      </w:r>
      <w:r w:rsidR="00A147BA">
        <w:rPr>
          <w:rFonts w:ascii="Times New Roman" w:hAnsi="Times New Roman"/>
          <w:color w:val="000000"/>
          <w:sz w:val="24"/>
          <w:szCs w:val="24"/>
        </w:rPr>
        <w:t xml:space="preserve">новую редакцию </w:t>
      </w:r>
    </w:p>
    <w:p w14:paraId="2FC2EB0A" w14:textId="77777777" w:rsidR="0069455F" w:rsidRDefault="0069455F" w:rsidP="0069455F">
      <w:pPr>
        <w:tabs>
          <w:tab w:val="left" w:pos="0"/>
        </w:tabs>
        <w:suppressAutoHyphens w:val="0"/>
        <w:ind w:firstLine="567"/>
        <w:jc w:val="both"/>
        <w:rPr>
          <w:rFonts w:eastAsiaTheme="minorEastAsia"/>
          <w:i/>
          <w:color w:val="000000" w:themeColor="text1"/>
          <w:sz w:val="24"/>
          <w:szCs w:val="24"/>
          <w:lang w:eastAsia="en-US" w:bidi="en-US"/>
        </w:rPr>
      </w:pPr>
    </w:p>
    <w:p w14:paraId="04373FB1" w14:textId="5E02F043" w:rsidR="00A81CEB" w:rsidRPr="001F6384" w:rsidRDefault="00A81CEB" w:rsidP="0069455F">
      <w:pPr>
        <w:tabs>
          <w:tab w:val="left" w:pos="0"/>
        </w:tabs>
        <w:suppressAutoHyphens w:val="0"/>
        <w:ind w:firstLine="567"/>
        <w:jc w:val="both"/>
        <w:rPr>
          <w:rFonts w:eastAsiaTheme="minorEastAsia"/>
          <w:i/>
          <w:color w:val="000000" w:themeColor="text1"/>
          <w:sz w:val="24"/>
          <w:szCs w:val="24"/>
          <w:lang w:eastAsia="en-US" w:bidi="en-US"/>
        </w:rPr>
      </w:pPr>
      <w:r w:rsidRPr="001F6384">
        <w:rPr>
          <w:rFonts w:eastAsiaTheme="minorEastAsia"/>
          <w:i/>
          <w:color w:val="000000" w:themeColor="text1"/>
          <w:sz w:val="24"/>
          <w:szCs w:val="24"/>
          <w:lang w:eastAsia="en-US" w:bidi="en-US"/>
        </w:rPr>
        <w:t xml:space="preserve">Голосовали: </w:t>
      </w:r>
      <w:r w:rsidR="001F6384"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>«За»- 265</w:t>
      </w:r>
    </w:p>
    <w:p w14:paraId="5693162F" w14:textId="5AE625D5" w:rsidR="00A81CEB" w:rsidRPr="001F6384" w:rsidRDefault="00A81CEB" w:rsidP="0069455F">
      <w:pPr>
        <w:tabs>
          <w:tab w:val="left" w:pos="0"/>
        </w:tabs>
        <w:suppressAutoHyphens w:val="0"/>
        <w:ind w:firstLine="567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  <w:r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                       «Против»- </w:t>
      </w:r>
      <w:r w:rsidR="00AC0D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>0</w:t>
      </w:r>
      <w:r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</w:t>
      </w:r>
    </w:p>
    <w:p w14:paraId="63C6E6D7" w14:textId="02E87087" w:rsidR="00A81CEB" w:rsidRPr="003B6236" w:rsidRDefault="00A81CEB" w:rsidP="0069455F">
      <w:pPr>
        <w:tabs>
          <w:tab w:val="left" w:pos="0"/>
        </w:tabs>
        <w:suppressAutoHyphens w:val="0"/>
        <w:ind w:firstLine="567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  <w:r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                        «Воздержались» - </w:t>
      </w:r>
      <w:r w:rsidR="00AC0D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>0</w:t>
      </w:r>
      <w:r w:rsidRPr="003B6236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</w:t>
      </w:r>
    </w:p>
    <w:p w14:paraId="5C88A587" w14:textId="77777777" w:rsidR="00AC0D84" w:rsidRPr="00AC0D84" w:rsidRDefault="00AC0D84" w:rsidP="0069455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AC0D84">
        <w:rPr>
          <w:b w:val="0"/>
          <w:bCs/>
          <w:sz w:val="24"/>
          <w:szCs w:val="24"/>
        </w:rPr>
        <w:t xml:space="preserve">Сведения о лицах, голосовавших против принятия решения и потребовавших внести запись об этом в протокол – </w:t>
      </w:r>
      <w:r>
        <w:rPr>
          <w:b w:val="0"/>
          <w:bCs/>
          <w:sz w:val="24"/>
          <w:szCs w:val="24"/>
        </w:rPr>
        <w:t>нет</w:t>
      </w:r>
      <w:r w:rsidRPr="00AC0D84">
        <w:rPr>
          <w:b w:val="0"/>
          <w:bCs/>
          <w:sz w:val="24"/>
          <w:szCs w:val="24"/>
        </w:rPr>
        <w:t xml:space="preserve"> таких лиц.</w:t>
      </w:r>
    </w:p>
    <w:p w14:paraId="6092B7EB" w14:textId="77777777" w:rsidR="00A81CEB" w:rsidRPr="003B6236" w:rsidRDefault="00A81CEB" w:rsidP="0069455F">
      <w:pPr>
        <w:widowControl w:val="0"/>
        <w:tabs>
          <w:tab w:val="left" w:pos="0"/>
        </w:tabs>
        <w:ind w:firstLine="567"/>
        <w:jc w:val="both"/>
        <w:rPr>
          <w:rFonts w:eastAsia="Lucida Sans Unicode"/>
          <w:b w:val="0"/>
          <w:kern w:val="2"/>
          <w:sz w:val="24"/>
          <w:szCs w:val="24"/>
          <w:lang w:eastAsia="ru-RU"/>
        </w:rPr>
      </w:pPr>
    </w:p>
    <w:p w14:paraId="0A0FC883" w14:textId="39A2E148" w:rsidR="00A81CEB" w:rsidRDefault="00A81CEB" w:rsidP="0069455F">
      <w:pPr>
        <w:pStyle w:val="ab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6134">
        <w:rPr>
          <w:rFonts w:eastAsia="Lucida Sans Unicode"/>
          <w:b/>
          <w:kern w:val="2"/>
          <w:sz w:val="24"/>
          <w:szCs w:val="24"/>
        </w:rPr>
        <w:t>Решили:</w:t>
      </w:r>
      <w:r w:rsidRPr="00A81C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Осуществлять размещение средств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компенсационного фонда возмещения вреда Союза </w:t>
      </w:r>
      <w:r>
        <w:rPr>
          <w:rFonts w:ascii="Times New Roman" w:hAnsi="Times New Roman"/>
          <w:color w:val="000000"/>
          <w:sz w:val="24"/>
          <w:szCs w:val="24"/>
        </w:rPr>
        <w:t xml:space="preserve">«Комплексное Объединение Проектировщиков» 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в целях сохранения и увеличения их размера размещать на условиях договора банковского вклада (депозита), заключаемого в соответствии с Гражданским кодексом Российской Федерации с учетом особенностей, установленных Градостроительным кодексом Российской Федерации и Правилами  </w:t>
      </w:r>
      <w:r w:rsidRPr="00F05BF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размещения и (или) инвестирования средств компенсационного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BF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фонда возмещения вреда саморегулируемой организации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BF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в области инженерных изысканий, архитектурно-строительного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BF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проектирования, строительства, реконструкции, капитального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BF9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ремонта объектов капитального строительства, утвержденными  Постановлением Правительства РФ от 19 апреля 2017 года № 469</w:t>
      </w:r>
      <w:r w:rsidRPr="00F05BF9">
        <w:rPr>
          <w:rFonts w:ascii="Times New Roman" w:hAnsi="Times New Roman"/>
          <w:color w:val="000000"/>
          <w:sz w:val="24"/>
          <w:szCs w:val="24"/>
        </w:rPr>
        <w:t>, в ва</w:t>
      </w:r>
      <w:r>
        <w:rPr>
          <w:rFonts w:ascii="Times New Roman" w:hAnsi="Times New Roman"/>
          <w:color w:val="000000"/>
          <w:sz w:val="24"/>
          <w:szCs w:val="24"/>
        </w:rPr>
        <w:t>люте Российской Федерации, в тех же кредитных организациях, в которых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открыт</w:t>
      </w:r>
      <w:r>
        <w:rPr>
          <w:rFonts w:ascii="Times New Roman" w:hAnsi="Times New Roman"/>
          <w:color w:val="000000"/>
          <w:sz w:val="24"/>
          <w:szCs w:val="24"/>
        </w:rPr>
        <w:t>ы специальные банковские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счет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для размещения средств такого компенсационного фонда.</w:t>
      </w:r>
    </w:p>
    <w:p w14:paraId="5C97D671" w14:textId="6DDE9CCD" w:rsidR="00A81CEB" w:rsidRDefault="00A147BA" w:rsidP="0069455F">
      <w:pPr>
        <w:pStyle w:val="ab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новую редакцию Инвестиционной декларации Союза «Комплексное Объединение Проектировщиков»</w:t>
      </w:r>
      <w:r w:rsidR="009D2D63">
        <w:rPr>
          <w:rFonts w:ascii="Times New Roman" w:hAnsi="Times New Roman"/>
          <w:color w:val="000000"/>
          <w:sz w:val="24"/>
          <w:szCs w:val="24"/>
        </w:rPr>
        <w:t>.</w:t>
      </w:r>
    </w:p>
    <w:p w14:paraId="7AE6965C" w14:textId="77777777" w:rsidR="00166134" w:rsidRPr="00F05BF9" w:rsidRDefault="00166134" w:rsidP="0069455F">
      <w:pPr>
        <w:pStyle w:val="ab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1AF737" w14:textId="23A83E42" w:rsidR="007E37AC" w:rsidRPr="00B031F8" w:rsidRDefault="007E37AC" w:rsidP="0069455F">
      <w:pPr>
        <w:pStyle w:val="ab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031F8">
        <w:rPr>
          <w:b/>
          <w:color w:val="000000" w:themeColor="text1"/>
          <w:sz w:val="24"/>
          <w:szCs w:val="24"/>
        </w:rPr>
        <w:t>По четвертому вопросу:</w:t>
      </w:r>
      <w:r>
        <w:rPr>
          <w:b/>
          <w:color w:val="000000" w:themeColor="text1"/>
          <w:sz w:val="24"/>
          <w:szCs w:val="24"/>
        </w:rPr>
        <w:t xml:space="preserve"> </w:t>
      </w:r>
      <w:r w:rsidRPr="00B031F8">
        <w:rPr>
          <w:rFonts w:ascii="Times New Roman" w:hAnsi="Times New Roman"/>
          <w:color w:val="000000" w:themeColor="text1"/>
          <w:sz w:val="24"/>
          <w:szCs w:val="24"/>
        </w:rPr>
        <w:t xml:space="preserve">слушали Бунину Ю.Ю., которая сообщила, что в связи с тем, что новая редакция Градостроительного кодекса РФ,  вступившая в силу с в силу с 01 июля 2017 года, предусматривает, что утверждение документов </w:t>
      </w:r>
      <w:r w:rsidR="00BB1819" w:rsidRPr="00B031F8">
        <w:rPr>
          <w:rFonts w:ascii="Times New Roman" w:eastAsia="Times New Roman" w:hAnsi="Times New Roman"/>
          <w:color w:val="000000"/>
          <w:sz w:val="24"/>
          <w:szCs w:val="24"/>
        </w:rPr>
        <w:t xml:space="preserve"> о страховании членами саморегулируемой организации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 и </w:t>
      </w:r>
      <w:r w:rsidR="00BB1819" w:rsidRPr="00B031F8">
        <w:rPr>
          <w:rFonts w:ascii="Times New Roman" w:hAnsi="Times New Roman"/>
          <w:color w:val="000000"/>
          <w:sz w:val="24"/>
          <w:szCs w:val="24"/>
        </w:rPr>
        <w:t>о страховании риска ответственности за нарушение членами саморегулируемой организации условий договора подряда на подготовку проектной документации, а также условия такого страхования</w:t>
      </w:r>
      <w:r w:rsidR="00B031F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B1819" w:rsidRPr="00B031F8">
        <w:rPr>
          <w:rFonts w:ascii="Times New Roman" w:hAnsi="Times New Roman"/>
          <w:color w:val="000000"/>
          <w:sz w:val="24"/>
          <w:szCs w:val="24"/>
        </w:rPr>
        <w:t xml:space="preserve"> относятся к компетенции </w:t>
      </w:r>
      <w:r w:rsidR="00B031F8">
        <w:rPr>
          <w:rFonts w:ascii="Times New Roman" w:hAnsi="Times New Roman"/>
          <w:color w:val="000000"/>
          <w:sz w:val="24"/>
          <w:szCs w:val="24"/>
        </w:rPr>
        <w:t xml:space="preserve">Совета директоров </w:t>
      </w:r>
      <w:r w:rsidRPr="00B031F8">
        <w:rPr>
          <w:color w:val="000000" w:themeColor="text1"/>
          <w:sz w:val="24"/>
          <w:szCs w:val="24"/>
        </w:rPr>
        <w:t xml:space="preserve">необходимо принять решение  </w:t>
      </w:r>
      <w:r w:rsidRPr="00B031F8">
        <w:rPr>
          <w:sz w:val="24"/>
          <w:szCs w:val="24"/>
        </w:rPr>
        <w:t>о   признании утратившими силу</w:t>
      </w:r>
      <w:r w:rsidR="00B031F8" w:rsidRPr="00B031F8">
        <w:rPr>
          <w:sz w:val="24"/>
          <w:szCs w:val="24"/>
        </w:rPr>
        <w:t xml:space="preserve"> в </w:t>
      </w:r>
      <w:r w:rsidRPr="00B031F8">
        <w:rPr>
          <w:sz w:val="24"/>
          <w:szCs w:val="24"/>
        </w:rPr>
        <w:t>следующих документов Союза:</w:t>
      </w:r>
    </w:p>
    <w:p w14:paraId="147A3158" w14:textId="24566978" w:rsidR="00407949" w:rsidRPr="00B031F8" w:rsidRDefault="008E1AB4" w:rsidP="0069455F">
      <w:pPr>
        <w:tabs>
          <w:tab w:val="left" w:pos="0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="00B031F8" w:rsidRPr="00B031F8">
        <w:rPr>
          <w:b w:val="0"/>
          <w:color w:val="000000"/>
          <w:sz w:val="24"/>
          <w:szCs w:val="24"/>
        </w:rPr>
        <w:t>Правила саморегулирования Требования о страховании членами Союза «Комплексное Объединение Проектировщик</w:t>
      </w:r>
      <w:r w:rsidR="00166134">
        <w:rPr>
          <w:b w:val="0"/>
          <w:color w:val="000000"/>
          <w:sz w:val="24"/>
          <w:szCs w:val="24"/>
        </w:rPr>
        <w:t>ов» гражданской ответственности</w:t>
      </w:r>
      <w:r w:rsidR="00B031F8" w:rsidRPr="00B031F8">
        <w:rPr>
          <w:b w:val="0"/>
          <w:color w:val="000000"/>
          <w:sz w:val="24"/>
          <w:szCs w:val="24"/>
        </w:rPr>
        <w:t xml:space="preserve"> в случае причинения вреда вследствие недостатков  работ, которые оказывают влияние на безопасность объектов капитального строительства</w:t>
      </w:r>
      <w:r w:rsidR="00166134">
        <w:rPr>
          <w:b w:val="0"/>
          <w:color w:val="000000"/>
          <w:sz w:val="24"/>
          <w:szCs w:val="24"/>
        </w:rPr>
        <w:t>;</w:t>
      </w:r>
    </w:p>
    <w:p w14:paraId="21FDC293" w14:textId="55AA406B" w:rsidR="00407949" w:rsidRDefault="008E1AB4" w:rsidP="0069455F">
      <w:pPr>
        <w:widowControl w:val="0"/>
        <w:tabs>
          <w:tab w:val="left" w:pos="0"/>
        </w:tabs>
        <w:ind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="00B031F8" w:rsidRPr="00B031F8">
        <w:rPr>
          <w:b w:val="0"/>
          <w:color w:val="000000"/>
          <w:sz w:val="24"/>
          <w:szCs w:val="24"/>
        </w:rPr>
        <w:t xml:space="preserve">Правила саморегулирования Требования о страховании членами Союза </w:t>
      </w:r>
      <w:r w:rsidR="00B031F8" w:rsidRPr="00B031F8">
        <w:rPr>
          <w:b w:val="0"/>
          <w:sz w:val="24"/>
          <w:szCs w:val="24"/>
        </w:rPr>
        <w:t xml:space="preserve">«Комплексное Объединение Проектировщиков» </w:t>
      </w:r>
      <w:r w:rsidR="00B031F8" w:rsidRPr="00B031F8">
        <w:rPr>
          <w:b w:val="0"/>
          <w:color w:val="000000"/>
          <w:sz w:val="24"/>
          <w:szCs w:val="24"/>
        </w:rPr>
        <w:t>договорной ответственности в случае неисполнения или ненадлежащего  исполнения ими обязательств по договорам подряда по подготовке проектной документации, заключенным с использованием конкурентных способов  заключения договоров</w:t>
      </w:r>
      <w:r w:rsidR="00166134">
        <w:rPr>
          <w:b w:val="0"/>
          <w:color w:val="000000"/>
          <w:sz w:val="24"/>
          <w:szCs w:val="24"/>
        </w:rPr>
        <w:t>.</w:t>
      </w:r>
    </w:p>
    <w:p w14:paraId="5C28052F" w14:textId="7F76336A" w:rsidR="008E1AB4" w:rsidRPr="008E1AB4" w:rsidRDefault="008E1AB4" w:rsidP="0069455F">
      <w:pPr>
        <w:widowControl w:val="0"/>
        <w:tabs>
          <w:tab w:val="left" w:pos="0"/>
        </w:tabs>
        <w:ind w:firstLine="567"/>
        <w:jc w:val="both"/>
        <w:rPr>
          <w:rFonts w:eastAsia="Lucida Sans Unicode"/>
          <w:b w:val="0"/>
          <w:kern w:val="2"/>
          <w:sz w:val="24"/>
          <w:szCs w:val="24"/>
          <w:lang w:eastAsia="ru-RU"/>
        </w:rPr>
      </w:pPr>
      <w:r>
        <w:rPr>
          <w:b w:val="0"/>
          <w:color w:val="000000"/>
          <w:sz w:val="24"/>
          <w:szCs w:val="24"/>
        </w:rPr>
        <w:t xml:space="preserve">Поручить Совету директоров Союза в кратчайшие сроки разработать и утвердить </w:t>
      </w:r>
      <w:r w:rsidRPr="008E1AB4">
        <w:rPr>
          <w:b w:val="0"/>
          <w:color w:val="000000" w:themeColor="text1"/>
          <w:sz w:val="24"/>
          <w:szCs w:val="24"/>
        </w:rPr>
        <w:t xml:space="preserve">документы </w:t>
      </w:r>
      <w:r w:rsidRPr="008E1AB4">
        <w:rPr>
          <w:b w:val="0"/>
          <w:color w:val="000000"/>
          <w:sz w:val="24"/>
          <w:szCs w:val="24"/>
        </w:rPr>
        <w:t xml:space="preserve"> о </w:t>
      </w:r>
      <w:r w:rsidRPr="008E1AB4">
        <w:rPr>
          <w:b w:val="0"/>
          <w:color w:val="000000"/>
          <w:sz w:val="24"/>
          <w:szCs w:val="24"/>
        </w:rPr>
        <w:lastRenderedPageBreak/>
        <w:t>страховании членами саморегулируемой организации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 и о страховании риска ответственности за нарушение членами саморегулируемой организации условий договора подряда на подготовку проектной документации, а также условия такого страхования</w:t>
      </w:r>
      <w:r w:rsidR="00166134">
        <w:rPr>
          <w:b w:val="0"/>
          <w:color w:val="000000"/>
          <w:sz w:val="24"/>
          <w:szCs w:val="24"/>
        </w:rPr>
        <w:t>.</w:t>
      </w:r>
    </w:p>
    <w:p w14:paraId="0AC23CE8" w14:textId="7B68826F" w:rsidR="00DD6449" w:rsidRPr="00B031F8" w:rsidRDefault="00DD6449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A3484" w14:textId="78E96689" w:rsidR="008E1AB4" w:rsidRPr="001F6384" w:rsidRDefault="008E1AB4" w:rsidP="0069455F">
      <w:pPr>
        <w:tabs>
          <w:tab w:val="left" w:pos="0"/>
        </w:tabs>
        <w:suppressAutoHyphens w:val="0"/>
        <w:ind w:firstLine="567"/>
        <w:jc w:val="both"/>
        <w:rPr>
          <w:rFonts w:eastAsiaTheme="minorEastAsia"/>
          <w:i/>
          <w:color w:val="000000" w:themeColor="text1"/>
          <w:sz w:val="24"/>
          <w:szCs w:val="24"/>
          <w:lang w:eastAsia="en-US" w:bidi="en-US"/>
        </w:rPr>
      </w:pPr>
      <w:r w:rsidRPr="001F6384">
        <w:rPr>
          <w:rFonts w:eastAsiaTheme="minorEastAsia"/>
          <w:i/>
          <w:color w:val="000000" w:themeColor="text1"/>
          <w:sz w:val="24"/>
          <w:szCs w:val="24"/>
          <w:lang w:eastAsia="en-US" w:bidi="en-US"/>
        </w:rPr>
        <w:t xml:space="preserve">Голосовали: </w:t>
      </w:r>
      <w:r w:rsidR="001F6384"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>«За»- 265</w:t>
      </w:r>
    </w:p>
    <w:p w14:paraId="76FDB080" w14:textId="4D1C802C" w:rsidR="008E1AB4" w:rsidRPr="001F6384" w:rsidRDefault="008E1AB4" w:rsidP="0069455F">
      <w:pPr>
        <w:tabs>
          <w:tab w:val="left" w:pos="0"/>
        </w:tabs>
        <w:suppressAutoHyphens w:val="0"/>
        <w:ind w:firstLine="567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  <w:r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                       «Против»- </w:t>
      </w:r>
      <w:r w:rsidR="00AC0D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>0</w:t>
      </w:r>
      <w:r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</w:t>
      </w:r>
    </w:p>
    <w:p w14:paraId="7D6904C6" w14:textId="6878CD9E" w:rsidR="008E1AB4" w:rsidRPr="003B6236" w:rsidRDefault="008E1AB4" w:rsidP="0069455F">
      <w:pPr>
        <w:tabs>
          <w:tab w:val="left" w:pos="0"/>
        </w:tabs>
        <w:suppressAutoHyphens w:val="0"/>
        <w:ind w:firstLine="567"/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</w:pPr>
      <w:r w:rsidRPr="001F63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                        «Воздержались» - </w:t>
      </w:r>
      <w:r w:rsidR="00AC0D84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>0</w:t>
      </w:r>
      <w:r w:rsidRPr="003B6236">
        <w:rPr>
          <w:rFonts w:eastAsiaTheme="minorEastAsia"/>
          <w:b w:val="0"/>
          <w:color w:val="000000" w:themeColor="text1"/>
          <w:sz w:val="24"/>
          <w:szCs w:val="24"/>
          <w:lang w:eastAsia="en-US" w:bidi="en-US"/>
        </w:rPr>
        <w:t xml:space="preserve"> </w:t>
      </w:r>
    </w:p>
    <w:p w14:paraId="6F2F4345" w14:textId="77777777" w:rsidR="0069455F" w:rsidRPr="00AC0D84" w:rsidRDefault="0069455F" w:rsidP="0069455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AC0D84">
        <w:rPr>
          <w:b w:val="0"/>
          <w:bCs/>
          <w:sz w:val="24"/>
          <w:szCs w:val="24"/>
        </w:rPr>
        <w:t xml:space="preserve">Сведения о лицах, голосовавших против принятия решения и потребовавших внести запись об этом в протокол – </w:t>
      </w:r>
      <w:r>
        <w:rPr>
          <w:b w:val="0"/>
          <w:bCs/>
          <w:sz w:val="24"/>
          <w:szCs w:val="24"/>
        </w:rPr>
        <w:t>нет</w:t>
      </w:r>
      <w:r w:rsidRPr="00AC0D84">
        <w:rPr>
          <w:b w:val="0"/>
          <w:bCs/>
          <w:sz w:val="24"/>
          <w:szCs w:val="24"/>
        </w:rPr>
        <w:t xml:space="preserve"> таких лиц.</w:t>
      </w:r>
    </w:p>
    <w:p w14:paraId="40E91DE2" w14:textId="77777777" w:rsidR="008E1AB4" w:rsidRPr="003B6236" w:rsidRDefault="008E1AB4" w:rsidP="0069455F">
      <w:pPr>
        <w:widowControl w:val="0"/>
        <w:tabs>
          <w:tab w:val="left" w:pos="0"/>
        </w:tabs>
        <w:ind w:firstLine="567"/>
        <w:jc w:val="both"/>
        <w:rPr>
          <w:rFonts w:eastAsia="Lucida Sans Unicode"/>
          <w:b w:val="0"/>
          <w:kern w:val="2"/>
          <w:sz w:val="24"/>
          <w:szCs w:val="24"/>
          <w:lang w:eastAsia="ru-RU"/>
        </w:rPr>
      </w:pPr>
    </w:p>
    <w:p w14:paraId="503BAA87" w14:textId="6F92C1B9" w:rsidR="008E1AB4" w:rsidRPr="00B031F8" w:rsidRDefault="008E1AB4" w:rsidP="0069455F">
      <w:pPr>
        <w:pStyle w:val="ab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66134">
        <w:rPr>
          <w:rFonts w:eastAsia="Lucida Sans Unicode"/>
          <w:b/>
          <w:kern w:val="2"/>
          <w:sz w:val="24"/>
          <w:szCs w:val="24"/>
        </w:rPr>
        <w:t>Решили:</w:t>
      </w:r>
      <w:r w:rsidRPr="008E1AB4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Признать</w:t>
      </w:r>
      <w:r w:rsidRPr="00B031F8">
        <w:rPr>
          <w:sz w:val="24"/>
          <w:szCs w:val="24"/>
        </w:rPr>
        <w:t xml:space="preserve"> утратившими силу</w:t>
      </w:r>
      <w:r w:rsidR="00166134">
        <w:rPr>
          <w:sz w:val="24"/>
          <w:szCs w:val="24"/>
        </w:rPr>
        <w:t>,</w:t>
      </w:r>
      <w:r w:rsidRPr="00B031F8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документы</w:t>
      </w:r>
      <w:r w:rsidRPr="00B031F8">
        <w:rPr>
          <w:sz w:val="24"/>
          <w:szCs w:val="24"/>
        </w:rPr>
        <w:t xml:space="preserve"> Союза:</w:t>
      </w:r>
    </w:p>
    <w:p w14:paraId="1C09D2B0" w14:textId="2DE2C455" w:rsidR="008E1AB4" w:rsidRPr="00B031F8" w:rsidRDefault="008E1AB4" w:rsidP="0069455F">
      <w:pPr>
        <w:tabs>
          <w:tab w:val="left" w:pos="0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Pr="00B031F8">
        <w:rPr>
          <w:b w:val="0"/>
          <w:color w:val="000000"/>
          <w:sz w:val="24"/>
          <w:szCs w:val="24"/>
        </w:rPr>
        <w:t>Правила саморегулирования Требования о страховании членами Союза «Комплексное Объединение Проектировщиков» гражданской ответственности  в случае причинения вреда вследствие недостатков  работ, которые оказывают влияние на безопасность объектов капитального строительства</w:t>
      </w:r>
      <w:r w:rsidR="00166134">
        <w:rPr>
          <w:b w:val="0"/>
          <w:color w:val="000000"/>
          <w:sz w:val="24"/>
          <w:szCs w:val="24"/>
        </w:rPr>
        <w:t>;</w:t>
      </w:r>
    </w:p>
    <w:p w14:paraId="5C5318AD" w14:textId="3A1BB2FF" w:rsidR="00166134" w:rsidRPr="001F6384" w:rsidRDefault="008E1AB4" w:rsidP="0069455F">
      <w:pPr>
        <w:widowControl w:val="0"/>
        <w:tabs>
          <w:tab w:val="left" w:pos="0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Pr="00B031F8">
        <w:rPr>
          <w:b w:val="0"/>
          <w:color w:val="000000"/>
          <w:sz w:val="24"/>
          <w:szCs w:val="24"/>
        </w:rPr>
        <w:t xml:space="preserve">Правила саморегулирования Требования о страховании членами Союза </w:t>
      </w:r>
      <w:r w:rsidRPr="00B031F8">
        <w:rPr>
          <w:b w:val="0"/>
          <w:sz w:val="24"/>
          <w:szCs w:val="24"/>
        </w:rPr>
        <w:t xml:space="preserve">«Комплексное Объединение Проектировщиков» </w:t>
      </w:r>
      <w:r w:rsidRPr="00B031F8">
        <w:rPr>
          <w:b w:val="0"/>
          <w:color w:val="000000"/>
          <w:sz w:val="24"/>
          <w:szCs w:val="24"/>
        </w:rPr>
        <w:t>договорной ответственности в случае неисполнения или ненадлежащего  исполнения ими обязательств по договорам подряда по подготовке проектной документации, заключенным с использованием конкурентных способов  заключения договоров</w:t>
      </w:r>
      <w:r>
        <w:rPr>
          <w:b w:val="0"/>
          <w:color w:val="000000"/>
          <w:sz w:val="24"/>
          <w:szCs w:val="24"/>
        </w:rPr>
        <w:t xml:space="preserve">. </w:t>
      </w:r>
    </w:p>
    <w:p w14:paraId="3A69F471" w14:textId="4F80949D" w:rsidR="008E1AB4" w:rsidRPr="00336271" w:rsidRDefault="008E1AB4" w:rsidP="00336271">
      <w:pPr>
        <w:widowControl w:val="0"/>
        <w:tabs>
          <w:tab w:val="left" w:pos="0"/>
        </w:tabs>
        <w:ind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Поручить Совету директоров Союза в кратчайшие сроки разработать и утвердить </w:t>
      </w:r>
      <w:r w:rsidRPr="008E1AB4">
        <w:rPr>
          <w:b w:val="0"/>
          <w:color w:val="000000" w:themeColor="text1"/>
          <w:sz w:val="24"/>
          <w:szCs w:val="24"/>
        </w:rPr>
        <w:t xml:space="preserve">документы </w:t>
      </w:r>
      <w:r w:rsidRPr="008E1AB4">
        <w:rPr>
          <w:b w:val="0"/>
          <w:color w:val="000000"/>
          <w:sz w:val="24"/>
          <w:szCs w:val="24"/>
        </w:rPr>
        <w:t xml:space="preserve"> о страховании членами саморегулируемой организации риска гражданской ответственности, которая</w:t>
      </w:r>
      <w:r w:rsidR="00336271">
        <w:rPr>
          <w:b w:val="0"/>
          <w:color w:val="000000"/>
          <w:sz w:val="24"/>
          <w:szCs w:val="24"/>
        </w:rPr>
        <w:t xml:space="preserve"> </w:t>
      </w:r>
      <w:r w:rsidRPr="008E1AB4">
        <w:rPr>
          <w:b w:val="0"/>
          <w:color w:val="000000"/>
          <w:sz w:val="24"/>
          <w:szCs w:val="24"/>
        </w:rPr>
        <w:t>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 и о страховании риска ответственности за нарушение членами саморегулируемой организации условий договора подряда на подготовку проектной документации, а также условия такого страхования</w:t>
      </w:r>
      <w:r w:rsidR="00336271">
        <w:rPr>
          <w:b w:val="0"/>
          <w:color w:val="000000"/>
          <w:sz w:val="24"/>
          <w:szCs w:val="24"/>
        </w:rPr>
        <w:t>.</w:t>
      </w:r>
    </w:p>
    <w:p w14:paraId="21E6B476" w14:textId="4A2C4DFA" w:rsidR="003B6236" w:rsidRPr="001238A4" w:rsidRDefault="003B6236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7D8B3" w14:textId="77777777" w:rsidR="0069455F" w:rsidRPr="00120DA6" w:rsidRDefault="0069455F" w:rsidP="0069455F">
      <w:pPr>
        <w:pStyle w:val="ac"/>
        <w:tabs>
          <w:tab w:val="left" w:pos="0"/>
        </w:tabs>
        <w:ind w:left="0" w:firstLine="567"/>
        <w:rPr>
          <w:rFonts w:ascii="Times New Roman" w:hAnsi="Times New Roman"/>
          <w:spacing w:val="-2"/>
          <w:lang w:val="ru-RU"/>
        </w:rPr>
      </w:pPr>
      <w:r w:rsidRPr="00120DA6">
        <w:rPr>
          <w:rFonts w:ascii="Times New Roman" w:hAnsi="Times New Roman"/>
          <w:spacing w:val="-2"/>
          <w:lang w:val="ru-RU"/>
        </w:rPr>
        <w:t xml:space="preserve">Вопросы повестки дня исчерпаны. </w:t>
      </w:r>
    </w:p>
    <w:p w14:paraId="0951131D" w14:textId="77777777" w:rsidR="0069455F" w:rsidRPr="00120DA6" w:rsidRDefault="0069455F" w:rsidP="0069455F">
      <w:pPr>
        <w:pStyle w:val="ac"/>
        <w:tabs>
          <w:tab w:val="left" w:pos="0"/>
        </w:tabs>
        <w:ind w:left="0" w:firstLine="567"/>
        <w:rPr>
          <w:rFonts w:ascii="Times New Roman" w:hAnsi="Times New Roman"/>
          <w:spacing w:val="-2"/>
          <w:lang w:val="ru-RU"/>
        </w:rPr>
      </w:pPr>
      <w:r w:rsidRPr="00120DA6">
        <w:rPr>
          <w:rFonts w:ascii="Times New Roman" w:hAnsi="Times New Roman"/>
          <w:spacing w:val="-2"/>
          <w:lang w:val="ru-RU"/>
        </w:rPr>
        <w:t xml:space="preserve">Дополнительных замечаний, возражений, предложений не поступило. </w:t>
      </w:r>
    </w:p>
    <w:p w14:paraId="0656E8F9" w14:textId="77777777" w:rsidR="0069455F" w:rsidRPr="00120DA6" w:rsidRDefault="0069455F" w:rsidP="0069455F">
      <w:pPr>
        <w:pStyle w:val="ac"/>
        <w:tabs>
          <w:tab w:val="left" w:pos="0"/>
        </w:tabs>
        <w:ind w:left="0" w:firstLine="567"/>
        <w:rPr>
          <w:rFonts w:ascii="Times New Roman" w:hAnsi="Times New Roman"/>
          <w:spacing w:val="-2"/>
          <w:lang w:val="ru-RU"/>
        </w:rPr>
      </w:pPr>
      <w:r w:rsidRPr="00120DA6">
        <w:rPr>
          <w:rFonts w:ascii="Times New Roman" w:hAnsi="Times New Roman"/>
          <w:spacing w:val="-2"/>
          <w:lang w:val="ru-RU"/>
        </w:rPr>
        <w:t>Общее собрание объявляется закрытым.</w:t>
      </w:r>
    </w:p>
    <w:p w14:paraId="4F345D17" w14:textId="6392E395" w:rsidR="0069455F" w:rsidRPr="0069455F" w:rsidRDefault="0069455F" w:rsidP="0069455F">
      <w:pPr>
        <w:pStyle w:val="a5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455F">
        <w:rPr>
          <w:rFonts w:ascii="Times New Roman" w:hAnsi="Times New Roman"/>
          <w:color w:val="000000" w:themeColor="text1"/>
          <w:sz w:val="24"/>
          <w:szCs w:val="24"/>
        </w:rPr>
        <w:t>Протокол составлен 28 июля 2017 г. на 5 листах.</w:t>
      </w:r>
    </w:p>
    <w:p w14:paraId="63BFA48A" w14:textId="77777777" w:rsidR="0069455F" w:rsidRDefault="0069455F" w:rsidP="0069455F">
      <w:pPr>
        <w:pStyle w:val="a5"/>
        <w:tabs>
          <w:tab w:val="left" w:pos="0"/>
        </w:tabs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26E423E2" w14:textId="77777777" w:rsidR="0069455F" w:rsidRPr="0069455F" w:rsidRDefault="0069455F" w:rsidP="0069455F">
      <w:pPr>
        <w:pStyle w:val="a5"/>
        <w:tabs>
          <w:tab w:val="left" w:pos="0"/>
        </w:tabs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69455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 </w:t>
      </w:r>
    </w:p>
    <w:p w14:paraId="1941577E" w14:textId="55331B4F" w:rsidR="0069455F" w:rsidRPr="0069455F" w:rsidRDefault="0069455F" w:rsidP="00120DA6">
      <w:pPr>
        <w:pStyle w:val="a5"/>
        <w:numPr>
          <w:ilvl w:val="0"/>
          <w:numId w:val="28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69455F">
        <w:rPr>
          <w:rFonts w:ascii="Times New Roman" w:hAnsi="Times New Roman"/>
          <w:sz w:val="24"/>
          <w:szCs w:val="24"/>
        </w:rPr>
        <w:t>Перечень членов Союза, пр</w:t>
      </w:r>
      <w:r w:rsidR="00336271">
        <w:rPr>
          <w:rFonts w:ascii="Times New Roman" w:hAnsi="Times New Roman"/>
          <w:sz w:val="24"/>
          <w:szCs w:val="24"/>
        </w:rPr>
        <w:t>инявших участие в собрании на 10</w:t>
      </w:r>
      <w:r w:rsidRPr="0069455F">
        <w:rPr>
          <w:rFonts w:ascii="Times New Roman" w:hAnsi="Times New Roman"/>
          <w:sz w:val="24"/>
          <w:szCs w:val="24"/>
        </w:rPr>
        <w:t xml:space="preserve"> л.</w:t>
      </w:r>
    </w:p>
    <w:p w14:paraId="27759ED8" w14:textId="112BC6D9" w:rsidR="0069455F" w:rsidRPr="0069455F" w:rsidRDefault="00120DA6" w:rsidP="00120DA6">
      <w:pPr>
        <w:pStyle w:val="a8"/>
        <w:numPr>
          <w:ilvl w:val="0"/>
          <w:numId w:val="28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>Положение о членстве в Союзе «</w:t>
      </w:r>
      <w:r w:rsidR="0069455F" w:rsidRPr="0069455F">
        <w:rPr>
          <w:rFonts w:ascii="Times New Roman" w:eastAsiaTheme="minorEastAsia" w:hAnsi="Times New Roman" w:cs="Times New Roman"/>
          <w:sz w:val="24"/>
          <w:szCs w:val="24"/>
          <w:lang w:bidi="en-US"/>
        </w:rPr>
        <w:t>Комплекс</w:t>
      </w: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>ное Объединение Проектировщиков»</w:t>
      </w:r>
      <w:r w:rsidR="0069455F" w:rsidRPr="0069455F">
        <w:rPr>
          <w:rFonts w:ascii="Times New Roman" w:eastAsiaTheme="minorEastAsia" w:hAnsi="Times New Roman" w:cs="Times New Roman"/>
          <w:sz w:val="24"/>
          <w:szCs w:val="24"/>
          <w:lang w:bidi="en-US"/>
        </w:rPr>
        <w:t>, о требованиях к членам, о размере, порядке расчета  и уплаты вступительного</w:t>
      </w:r>
      <w:r w:rsidR="004E0EBB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 взноса, членских взносов на 20</w:t>
      </w:r>
      <w:r w:rsidR="0069455F" w:rsidRPr="0069455F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л.</w:t>
      </w:r>
    </w:p>
    <w:p w14:paraId="64B651D4" w14:textId="31FC250E" w:rsidR="0069455F" w:rsidRPr="0069455F" w:rsidRDefault="0069455F" w:rsidP="00120DA6">
      <w:pPr>
        <w:pStyle w:val="ab"/>
        <w:numPr>
          <w:ilvl w:val="0"/>
          <w:numId w:val="2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55F">
        <w:rPr>
          <w:rFonts w:ascii="Times New Roman" w:hAnsi="Times New Roman"/>
          <w:color w:val="000000"/>
          <w:sz w:val="24"/>
          <w:szCs w:val="24"/>
        </w:rPr>
        <w:t>Инвестиционная декларация Союза «Комплексное Объединение Проектировщиков»</w:t>
      </w:r>
      <w:r w:rsidR="004E0EBB">
        <w:rPr>
          <w:rFonts w:ascii="Times New Roman" w:hAnsi="Times New Roman"/>
          <w:color w:val="000000"/>
          <w:sz w:val="24"/>
          <w:szCs w:val="24"/>
        </w:rPr>
        <w:t xml:space="preserve"> на 4</w:t>
      </w:r>
      <w:r w:rsidRPr="0069455F">
        <w:rPr>
          <w:rFonts w:ascii="Times New Roman" w:hAnsi="Times New Roman"/>
          <w:color w:val="000000"/>
          <w:sz w:val="24"/>
          <w:szCs w:val="24"/>
        </w:rPr>
        <w:t xml:space="preserve"> л. </w:t>
      </w:r>
    </w:p>
    <w:p w14:paraId="274EA5F0" w14:textId="77777777" w:rsidR="0069455F" w:rsidRPr="0069455F" w:rsidRDefault="0069455F" w:rsidP="0069455F">
      <w:pPr>
        <w:spacing w:after="160" w:line="259" w:lineRule="auto"/>
        <w:ind w:left="567"/>
        <w:jc w:val="both"/>
        <w:rPr>
          <w:rFonts w:eastAsiaTheme="minorEastAsia"/>
          <w:sz w:val="24"/>
          <w:szCs w:val="24"/>
          <w:lang w:bidi="en-US"/>
        </w:rPr>
      </w:pPr>
    </w:p>
    <w:p w14:paraId="2D2E5C3B" w14:textId="7AC62DB3" w:rsidR="00BA6A2B" w:rsidRPr="001238A4" w:rsidRDefault="00BA6A2B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50884" w14:textId="62E868C4" w:rsidR="00181004" w:rsidRPr="001238A4" w:rsidRDefault="00181004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A4">
        <w:rPr>
          <w:rFonts w:ascii="Times New Roman" w:hAnsi="Times New Roman" w:cs="Times New Roman"/>
          <w:sz w:val="24"/>
          <w:szCs w:val="24"/>
        </w:rPr>
        <w:t xml:space="preserve">   Председатель собрания ____________________/</w:t>
      </w:r>
      <w:r w:rsidR="00FE6DBA" w:rsidRPr="001238A4">
        <w:rPr>
          <w:rFonts w:ascii="Times New Roman" w:hAnsi="Times New Roman" w:cs="Times New Roman"/>
          <w:sz w:val="24"/>
          <w:szCs w:val="24"/>
        </w:rPr>
        <w:t>Ладатко А.П.</w:t>
      </w:r>
      <w:r w:rsidRPr="001238A4">
        <w:rPr>
          <w:rFonts w:ascii="Times New Roman" w:hAnsi="Times New Roman" w:cs="Times New Roman"/>
          <w:sz w:val="24"/>
          <w:szCs w:val="24"/>
        </w:rPr>
        <w:t>/</w:t>
      </w:r>
    </w:p>
    <w:p w14:paraId="7E749BEC" w14:textId="77777777" w:rsidR="00181004" w:rsidRPr="001238A4" w:rsidRDefault="00181004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8EA31F" w14:textId="77777777" w:rsidR="00181004" w:rsidRPr="001238A4" w:rsidRDefault="00181004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A4">
        <w:rPr>
          <w:rFonts w:ascii="Times New Roman" w:hAnsi="Times New Roman" w:cs="Times New Roman"/>
          <w:sz w:val="24"/>
          <w:szCs w:val="24"/>
        </w:rPr>
        <w:t xml:space="preserve">    Секретарь собрания ______________________/Бунина Ю.Ю./</w:t>
      </w:r>
    </w:p>
    <w:p w14:paraId="2D14B5CD" w14:textId="77777777" w:rsidR="00181004" w:rsidRPr="009F329D" w:rsidRDefault="00181004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8F55A3" w14:textId="77777777" w:rsidR="00DC03F5" w:rsidRPr="009F329D" w:rsidRDefault="00DC03F5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03F5" w:rsidRPr="009F329D" w:rsidSect="00FA3E4B">
      <w:footerReference w:type="even" r:id="rId8"/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7EFC0" w14:textId="77777777" w:rsidR="00451AE1" w:rsidRDefault="00451AE1">
      <w:r>
        <w:separator/>
      </w:r>
    </w:p>
  </w:endnote>
  <w:endnote w:type="continuationSeparator" w:id="0">
    <w:p w14:paraId="24FF1066" w14:textId="77777777" w:rsidR="00451AE1" w:rsidRDefault="0045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22559" w14:textId="77777777" w:rsidR="00AC0D84" w:rsidRDefault="00AC0D84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7F97BB" w14:textId="77777777" w:rsidR="00AC0D84" w:rsidRDefault="00AC0D8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37633" w14:textId="77777777" w:rsidR="00AC0D84" w:rsidRDefault="00AC0D84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0DA6">
      <w:rPr>
        <w:rStyle w:val="a4"/>
        <w:noProof/>
      </w:rPr>
      <w:t>1</w:t>
    </w:r>
    <w:r>
      <w:rPr>
        <w:rStyle w:val="a4"/>
      </w:rPr>
      <w:fldChar w:fldCharType="end"/>
    </w:r>
  </w:p>
  <w:p w14:paraId="644A47E9" w14:textId="77777777" w:rsidR="00AC0D84" w:rsidRDefault="00AC0D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AB784" w14:textId="77777777" w:rsidR="00451AE1" w:rsidRDefault="00451AE1">
      <w:r>
        <w:separator/>
      </w:r>
    </w:p>
  </w:footnote>
  <w:footnote w:type="continuationSeparator" w:id="0">
    <w:p w14:paraId="545FF771" w14:textId="77777777" w:rsidR="00451AE1" w:rsidRDefault="0045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FB"/>
    <w:multiLevelType w:val="hybridMultilevel"/>
    <w:tmpl w:val="CE30A7D8"/>
    <w:lvl w:ilvl="0" w:tplc="883273D2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07D23"/>
    <w:multiLevelType w:val="hybridMultilevel"/>
    <w:tmpl w:val="E752EB3A"/>
    <w:lvl w:ilvl="0" w:tplc="0120AB8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0F3C12"/>
    <w:multiLevelType w:val="hybridMultilevel"/>
    <w:tmpl w:val="5BF8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7946"/>
    <w:multiLevelType w:val="hybridMultilevel"/>
    <w:tmpl w:val="877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2495E"/>
    <w:multiLevelType w:val="hybridMultilevel"/>
    <w:tmpl w:val="28ACA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3BB4"/>
    <w:multiLevelType w:val="hybridMultilevel"/>
    <w:tmpl w:val="50680422"/>
    <w:lvl w:ilvl="0" w:tplc="0120AB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BB7A27"/>
    <w:multiLevelType w:val="hybridMultilevel"/>
    <w:tmpl w:val="1E90B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304E9"/>
    <w:multiLevelType w:val="hybridMultilevel"/>
    <w:tmpl w:val="E1D0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60AFA"/>
    <w:multiLevelType w:val="hybridMultilevel"/>
    <w:tmpl w:val="7BEEE4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45A9B"/>
    <w:multiLevelType w:val="hybridMultilevel"/>
    <w:tmpl w:val="49A4960A"/>
    <w:lvl w:ilvl="0" w:tplc="AE441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D0B97"/>
    <w:multiLevelType w:val="hybridMultilevel"/>
    <w:tmpl w:val="877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9208F0"/>
    <w:multiLevelType w:val="hybridMultilevel"/>
    <w:tmpl w:val="0CE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15A8D"/>
    <w:multiLevelType w:val="hybridMultilevel"/>
    <w:tmpl w:val="10E46A46"/>
    <w:lvl w:ilvl="0" w:tplc="B1E2C48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515F5"/>
    <w:multiLevelType w:val="hybridMultilevel"/>
    <w:tmpl w:val="0ED0C66A"/>
    <w:lvl w:ilvl="0" w:tplc="CB1A5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C05FB1"/>
    <w:multiLevelType w:val="hybridMultilevel"/>
    <w:tmpl w:val="87DA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53683"/>
    <w:multiLevelType w:val="hybridMultilevel"/>
    <w:tmpl w:val="709C6C5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61A54F0D"/>
    <w:multiLevelType w:val="hybridMultilevel"/>
    <w:tmpl w:val="7EBC4F0A"/>
    <w:lvl w:ilvl="0" w:tplc="97F6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D5295"/>
    <w:multiLevelType w:val="hybridMultilevel"/>
    <w:tmpl w:val="BCF8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136FC"/>
    <w:multiLevelType w:val="hybridMultilevel"/>
    <w:tmpl w:val="580C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3740B"/>
    <w:multiLevelType w:val="hybridMultilevel"/>
    <w:tmpl w:val="87DA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722E6"/>
    <w:multiLevelType w:val="hybridMultilevel"/>
    <w:tmpl w:val="E752EB3A"/>
    <w:lvl w:ilvl="0" w:tplc="0120AB8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536C05"/>
    <w:multiLevelType w:val="hybridMultilevel"/>
    <w:tmpl w:val="7F74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420B0"/>
    <w:multiLevelType w:val="hybridMultilevel"/>
    <w:tmpl w:val="FD707DD4"/>
    <w:lvl w:ilvl="0" w:tplc="39E0CF74">
      <w:start w:val="1"/>
      <w:numFmt w:val="decimal"/>
      <w:lvlText w:val="%1."/>
      <w:lvlJc w:val="left"/>
      <w:pPr>
        <w:ind w:left="1778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B5B3416"/>
    <w:multiLevelType w:val="multilevel"/>
    <w:tmpl w:val="F330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90479B"/>
    <w:multiLevelType w:val="hybridMultilevel"/>
    <w:tmpl w:val="5BF8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50D8F"/>
    <w:multiLevelType w:val="hybridMultilevel"/>
    <w:tmpl w:val="0CE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301FF"/>
    <w:multiLevelType w:val="hybridMultilevel"/>
    <w:tmpl w:val="755CC91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22"/>
  </w:num>
  <w:num w:numId="5">
    <w:abstractNumId w:val="12"/>
  </w:num>
  <w:num w:numId="6">
    <w:abstractNumId w:val="0"/>
  </w:num>
  <w:num w:numId="7">
    <w:abstractNumId w:val="14"/>
  </w:num>
  <w:num w:numId="8">
    <w:abstractNumId w:val="20"/>
  </w:num>
  <w:num w:numId="9">
    <w:abstractNumId w:val="2"/>
  </w:num>
  <w:num w:numId="10">
    <w:abstractNumId w:val="25"/>
  </w:num>
  <w:num w:numId="11">
    <w:abstractNumId w:val="23"/>
  </w:num>
  <w:num w:numId="12">
    <w:abstractNumId w:val="4"/>
  </w:num>
  <w:num w:numId="13">
    <w:abstractNumId w:val="15"/>
  </w:num>
  <w:num w:numId="14">
    <w:abstractNumId w:val="13"/>
  </w:num>
  <w:num w:numId="15">
    <w:abstractNumId w:val="11"/>
  </w:num>
  <w:num w:numId="16">
    <w:abstractNumId w:val="3"/>
  </w:num>
  <w:num w:numId="17">
    <w:abstractNumId w:val="10"/>
  </w:num>
  <w:num w:numId="18">
    <w:abstractNumId w:val="6"/>
  </w:num>
  <w:num w:numId="19">
    <w:abstractNumId w:val="8"/>
  </w:num>
  <w:num w:numId="20">
    <w:abstractNumId w:val="27"/>
  </w:num>
  <w:num w:numId="21">
    <w:abstractNumId w:val="18"/>
  </w:num>
  <w:num w:numId="22">
    <w:abstractNumId w:val="5"/>
  </w:num>
  <w:num w:numId="23">
    <w:abstractNumId w:val="1"/>
  </w:num>
  <w:num w:numId="24">
    <w:abstractNumId w:val="21"/>
  </w:num>
  <w:num w:numId="25">
    <w:abstractNumId w:val="7"/>
  </w:num>
  <w:num w:numId="26">
    <w:abstractNumId w:val="26"/>
  </w:num>
  <w:num w:numId="27">
    <w:abstractNumId w:val="24"/>
  </w:num>
  <w:num w:numId="2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C"/>
    <w:rsid w:val="00000580"/>
    <w:rsid w:val="000054BF"/>
    <w:rsid w:val="0001492E"/>
    <w:rsid w:val="000152DA"/>
    <w:rsid w:val="00027354"/>
    <w:rsid w:val="00032F2A"/>
    <w:rsid w:val="00034F1E"/>
    <w:rsid w:val="00035BFD"/>
    <w:rsid w:val="00046545"/>
    <w:rsid w:val="000567D0"/>
    <w:rsid w:val="000623D8"/>
    <w:rsid w:val="00063618"/>
    <w:rsid w:val="0007649C"/>
    <w:rsid w:val="0009562C"/>
    <w:rsid w:val="000B0E68"/>
    <w:rsid w:val="000B2E63"/>
    <w:rsid w:val="000B4389"/>
    <w:rsid w:val="000B6634"/>
    <w:rsid w:val="000C4C46"/>
    <w:rsid w:val="000C63E5"/>
    <w:rsid w:val="000E5809"/>
    <w:rsid w:val="000E7DEF"/>
    <w:rsid w:val="000F5C08"/>
    <w:rsid w:val="001148BF"/>
    <w:rsid w:val="0011660D"/>
    <w:rsid w:val="00120DA6"/>
    <w:rsid w:val="001238A4"/>
    <w:rsid w:val="0014587F"/>
    <w:rsid w:val="00145E56"/>
    <w:rsid w:val="00154672"/>
    <w:rsid w:val="00155028"/>
    <w:rsid w:val="00155C24"/>
    <w:rsid w:val="00165A6A"/>
    <w:rsid w:val="00166134"/>
    <w:rsid w:val="00181004"/>
    <w:rsid w:val="0018750D"/>
    <w:rsid w:val="001961CF"/>
    <w:rsid w:val="001A075F"/>
    <w:rsid w:val="001A6C42"/>
    <w:rsid w:val="001B5486"/>
    <w:rsid w:val="001B6FDB"/>
    <w:rsid w:val="001C76FA"/>
    <w:rsid w:val="001D4943"/>
    <w:rsid w:val="001D7EBF"/>
    <w:rsid w:val="001E55A6"/>
    <w:rsid w:val="001F5A0B"/>
    <w:rsid w:val="001F6384"/>
    <w:rsid w:val="00220D44"/>
    <w:rsid w:val="00225028"/>
    <w:rsid w:val="00233B64"/>
    <w:rsid w:val="00246A05"/>
    <w:rsid w:val="00251A9E"/>
    <w:rsid w:val="00261D03"/>
    <w:rsid w:val="00266852"/>
    <w:rsid w:val="002852A9"/>
    <w:rsid w:val="00294065"/>
    <w:rsid w:val="0029555A"/>
    <w:rsid w:val="002B3285"/>
    <w:rsid w:val="002C6FA2"/>
    <w:rsid w:val="002D2ACF"/>
    <w:rsid w:val="002E7AAA"/>
    <w:rsid w:val="002F30AE"/>
    <w:rsid w:val="002F5A51"/>
    <w:rsid w:val="002F60FC"/>
    <w:rsid w:val="002F6B15"/>
    <w:rsid w:val="00300250"/>
    <w:rsid w:val="003036E9"/>
    <w:rsid w:val="003036EC"/>
    <w:rsid w:val="00304671"/>
    <w:rsid w:val="00327307"/>
    <w:rsid w:val="0033285D"/>
    <w:rsid w:val="00335F7D"/>
    <w:rsid w:val="00336271"/>
    <w:rsid w:val="00340139"/>
    <w:rsid w:val="0034709F"/>
    <w:rsid w:val="00347ED2"/>
    <w:rsid w:val="003517BD"/>
    <w:rsid w:val="003738F9"/>
    <w:rsid w:val="0039561C"/>
    <w:rsid w:val="003A520A"/>
    <w:rsid w:val="003B1631"/>
    <w:rsid w:val="003B6236"/>
    <w:rsid w:val="003E29D9"/>
    <w:rsid w:val="003E6603"/>
    <w:rsid w:val="003F6F85"/>
    <w:rsid w:val="004001A7"/>
    <w:rsid w:val="00400C7B"/>
    <w:rsid w:val="00407949"/>
    <w:rsid w:val="0042737B"/>
    <w:rsid w:val="0044141C"/>
    <w:rsid w:val="00451AE1"/>
    <w:rsid w:val="004612BA"/>
    <w:rsid w:val="00463E11"/>
    <w:rsid w:val="00471AF7"/>
    <w:rsid w:val="0047621B"/>
    <w:rsid w:val="004775B5"/>
    <w:rsid w:val="00497DD0"/>
    <w:rsid w:val="004A0F8C"/>
    <w:rsid w:val="004B629D"/>
    <w:rsid w:val="004B79D8"/>
    <w:rsid w:val="004D36AB"/>
    <w:rsid w:val="004E0EBB"/>
    <w:rsid w:val="004E1F20"/>
    <w:rsid w:val="004E759E"/>
    <w:rsid w:val="004F3DFC"/>
    <w:rsid w:val="004F6335"/>
    <w:rsid w:val="004F68DD"/>
    <w:rsid w:val="0050168E"/>
    <w:rsid w:val="005028B6"/>
    <w:rsid w:val="00513613"/>
    <w:rsid w:val="00514441"/>
    <w:rsid w:val="005233D0"/>
    <w:rsid w:val="00532B95"/>
    <w:rsid w:val="00541806"/>
    <w:rsid w:val="00560A9E"/>
    <w:rsid w:val="005647A1"/>
    <w:rsid w:val="00567B3B"/>
    <w:rsid w:val="00576181"/>
    <w:rsid w:val="00591A94"/>
    <w:rsid w:val="00594F1C"/>
    <w:rsid w:val="005961CC"/>
    <w:rsid w:val="0059776D"/>
    <w:rsid w:val="005A18C1"/>
    <w:rsid w:val="005A22CC"/>
    <w:rsid w:val="00602DFA"/>
    <w:rsid w:val="006048AE"/>
    <w:rsid w:val="0062008B"/>
    <w:rsid w:val="006304B1"/>
    <w:rsid w:val="00653BAE"/>
    <w:rsid w:val="00660B81"/>
    <w:rsid w:val="0068590D"/>
    <w:rsid w:val="0069455F"/>
    <w:rsid w:val="00695FD2"/>
    <w:rsid w:val="006A47CC"/>
    <w:rsid w:val="006A6ECD"/>
    <w:rsid w:val="00716B39"/>
    <w:rsid w:val="00725BC5"/>
    <w:rsid w:val="00756DCB"/>
    <w:rsid w:val="007654F2"/>
    <w:rsid w:val="0076726D"/>
    <w:rsid w:val="007707EF"/>
    <w:rsid w:val="007A7424"/>
    <w:rsid w:val="007C0A67"/>
    <w:rsid w:val="007C43D8"/>
    <w:rsid w:val="007D396A"/>
    <w:rsid w:val="007D60AC"/>
    <w:rsid w:val="007E37AC"/>
    <w:rsid w:val="007F324D"/>
    <w:rsid w:val="007F39FA"/>
    <w:rsid w:val="007F7102"/>
    <w:rsid w:val="00807F28"/>
    <w:rsid w:val="00816CB8"/>
    <w:rsid w:val="00817FB7"/>
    <w:rsid w:val="008202DF"/>
    <w:rsid w:val="00824445"/>
    <w:rsid w:val="008305A8"/>
    <w:rsid w:val="00852957"/>
    <w:rsid w:val="008571E3"/>
    <w:rsid w:val="00867864"/>
    <w:rsid w:val="0086787C"/>
    <w:rsid w:val="00871EC2"/>
    <w:rsid w:val="00876C40"/>
    <w:rsid w:val="00882E78"/>
    <w:rsid w:val="00893EF5"/>
    <w:rsid w:val="008A2FBB"/>
    <w:rsid w:val="008A75B1"/>
    <w:rsid w:val="008B7632"/>
    <w:rsid w:val="008D7D05"/>
    <w:rsid w:val="008E1AB4"/>
    <w:rsid w:val="008E1D2F"/>
    <w:rsid w:val="008E2203"/>
    <w:rsid w:val="008E6710"/>
    <w:rsid w:val="008F2B8D"/>
    <w:rsid w:val="00926500"/>
    <w:rsid w:val="009266F1"/>
    <w:rsid w:val="00932436"/>
    <w:rsid w:val="00933DF0"/>
    <w:rsid w:val="009342EB"/>
    <w:rsid w:val="00957212"/>
    <w:rsid w:val="00960B6A"/>
    <w:rsid w:val="009653B4"/>
    <w:rsid w:val="00972A82"/>
    <w:rsid w:val="009852FF"/>
    <w:rsid w:val="00987379"/>
    <w:rsid w:val="00987727"/>
    <w:rsid w:val="009C79B1"/>
    <w:rsid w:val="009D2D63"/>
    <w:rsid w:val="009E2BE0"/>
    <w:rsid w:val="009E3DF0"/>
    <w:rsid w:val="009F329D"/>
    <w:rsid w:val="00A02E53"/>
    <w:rsid w:val="00A0695A"/>
    <w:rsid w:val="00A121D9"/>
    <w:rsid w:val="00A147BA"/>
    <w:rsid w:val="00A1732B"/>
    <w:rsid w:val="00A17939"/>
    <w:rsid w:val="00A232CD"/>
    <w:rsid w:val="00A70DC9"/>
    <w:rsid w:val="00A76B4C"/>
    <w:rsid w:val="00A81CEB"/>
    <w:rsid w:val="00A91C9A"/>
    <w:rsid w:val="00AA17FA"/>
    <w:rsid w:val="00AA6F5E"/>
    <w:rsid w:val="00AC0D84"/>
    <w:rsid w:val="00AD5E2C"/>
    <w:rsid w:val="00AE0F12"/>
    <w:rsid w:val="00AE2115"/>
    <w:rsid w:val="00AE6B4D"/>
    <w:rsid w:val="00AF4C04"/>
    <w:rsid w:val="00AF51AF"/>
    <w:rsid w:val="00B00D15"/>
    <w:rsid w:val="00B01FAC"/>
    <w:rsid w:val="00B031F8"/>
    <w:rsid w:val="00B17C92"/>
    <w:rsid w:val="00B22D05"/>
    <w:rsid w:val="00B263A5"/>
    <w:rsid w:val="00B26915"/>
    <w:rsid w:val="00B30AB6"/>
    <w:rsid w:val="00B37B4F"/>
    <w:rsid w:val="00B75746"/>
    <w:rsid w:val="00BA5A56"/>
    <w:rsid w:val="00BA6A2B"/>
    <w:rsid w:val="00BB0AB4"/>
    <w:rsid w:val="00BB1819"/>
    <w:rsid w:val="00BC3B55"/>
    <w:rsid w:val="00BD192B"/>
    <w:rsid w:val="00BF3AE1"/>
    <w:rsid w:val="00C031D6"/>
    <w:rsid w:val="00C04F7C"/>
    <w:rsid w:val="00C06D65"/>
    <w:rsid w:val="00C13373"/>
    <w:rsid w:val="00C142F1"/>
    <w:rsid w:val="00C152B1"/>
    <w:rsid w:val="00C35338"/>
    <w:rsid w:val="00C36FDB"/>
    <w:rsid w:val="00C67F0E"/>
    <w:rsid w:val="00C80BC1"/>
    <w:rsid w:val="00C91DF2"/>
    <w:rsid w:val="00C9408D"/>
    <w:rsid w:val="00CB01EE"/>
    <w:rsid w:val="00CB2865"/>
    <w:rsid w:val="00CC5C2D"/>
    <w:rsid w:val="00CC60AC"/>
    <w:rsid w:val="00CD5415"/>
    <w:rsid w:val="00CE4FA3"/>
    <w:rsid w:val="00CF02FB"/>
    <w:rsid w:val="00CF070E"/>
    <w:rsid w:val="00CF1051"/>
    <w:rsid w:val="00D05430"/>
    <w:rsid w:val="00D2425A"/>
    <w:rsid w:val="00D2433A"/>
    <w:rsid w:val="00D420ED"/>
    <w:rsid w:val="00D4698D"/>
    <w:rsid w:val="00D5361A"/>
    <w:rsid w:val="00D640F9"/>
    <w:rsid w:val="00D65595"/>
    <w:rsid w:val="00D678B9"/>
    <w:rsid w:val="00D80390"/>
    <w:rsid w:val="00D85D27"/>
    <w:rsid w:val="00D860CB"/>
    <w:rsid w:val="00D92F81"/>
    <w:rsid w:val="00D94E22"/>
    <w:rsid w:val="00D9625E"/>
    <w:rsid w:val="00D96946"/>
    <w:rsid w:val="00DA5CAD"/>
    <w:rsid w:val="00DA638D"/>
    <w:rsid w:val="00DA6BB7"/>
    <w:rsid w:val="00DA71D6"/>
    <w:rsid w:val="00DA7FAD"/>
    <w:rsid w:val="00DB200A"/>
    <w:rsid w:val="00DC03F5"/>
    <w:rsid w:val="00DC76CC"/>
    <w:rsid w:val="00DD6449"/>
    <w:rsid w:val="00DE05E6"/>
    <w:rsid w:val="00DF74EF"/>
    <w:rsid w:val="00E15248"/>
    <w:rsid w:val="00E324C9"/>
    <w:rsid w:val="00E35D97"/>
    <w:rsid w:val="00E42716"/>
    <w:rsid w:val="00E42E9C"/>
    <w:rsid w:val="00E4785C"/>
    <w:rsid w:val="00E51651"/>
    <w:rsid w:val="00E85B90"/>
    <w:rsid w:val="00E96EBF"/>
    <w:rsid w:val="00EA4F1A"/>
    <w:rsid w:val="00EC5505"/>
    <w:rsid w:val="00ED1050"/>
    <w:rsid w:val="00EE28D7"/>
    <w:rsid w:val="00EE36EE"/>
    <w:rsid w:val="00EF4594"/>
    <w:rsid w:val="00EF6CBE"/>
    <w:rsid w:val="00F02E02"/>
    <w:rsid w:val="00F25963"/>
    <w:rsid w:val="00F343F0"/>
    <w:rsid w:val="00F4283C"/>
    <w:rsid w:val="00F53757"/>
    <w:rsid w:val="00F5779C"/>
    <w:rsid w:val="00F66633"/>
    <w:rsid w:val="00F70341"/>
    <w:rsid w:val="00F810A5"/>
    <w:rsid w:val="00FA3E4B"/>
    <w:rsid w:val="00FC1D6F"/>
    <w:rsid w:val="00FC4DDE"/>
    <w:rsid w:val="00FD6289"/>
    <w:rsid w:val="00FE6DBA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DDDB4"/>
  <w15:docId w15:val="{3B17AB17-3AF3-4377-97E0-521375D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15"/>
    <w:pPr>
      <w:suppressAutoHyphens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uiPriority w:val="1"/>
    <w:qFormat/>
    <w:rsid w:val="00F810A5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character" w:styleId="a6">
    <w:name w:val="Hyperlink"/>
    <w:basedOn w:val="a0"/>
    <w:uiPriority w:val="99"/>
    <w:unhideWhenUsed/>
    <w:rsid w:val="007707EF"/>
    <w:rPr>
      <w:color w:val="0000FF"/>
      <w:u w:val="single"/>
    </w:rPr>
  </w:style>
  <w:style w:type="paragraph" w:customStyle="1" w:styleId="1">
    <w:name w:val="Абзац списка1"/>
    <w:basedOn w:val="a"/>
    <w:rsid w:val="002F5A51"/>
    <w:pPr>
      <w:suppressAutoHyphens w:val="0"/>
      <w:spacing w:line="276" w:lineRule="auto"/>
      <w:ind w:left="720"/>
      <w:jc w:val="right"/>
    </w:pPr>
    <w:rPr>
      <w:b w:val="0"/>
      <w:szCs w:val="22"/>
      <w:lang w:eastAsia="ru-RU"/>
    </w:rPr>
  </w:style>
  <w:style w:type="character" w:styleId="a7">
    <w:name w:val="Strong"/>
    <w:basedOn w:val="a0"/>
    <w:uiPriority w:val="22"/>
    <w:qFormat/>
    <w:rsid w:val="002F30AE"/>
    <w:rPr>
      <w:b/>
      <w:bCs/>
    </w:rPr>
  </w:style>
  <w:style w:type="paragraph" w:styleId="a8">
    <w:name w:val="List Paragraph"/>
    <w:basedOn w:val="a"/>
    <w:uiPriority w:val="34"/>
    <w:qFormat/>
    <w:rsid w:val="00CC5C2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styleId="a9">
    <w:name w:val="Table Grid"/>
    <w:basedOn w:val="a1"/>
    <w:uiPriority w:val="39"/>
    <w:rsid w:val="00497D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0"/>
    <w:rsid w:val="00A232CD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a"/>
    <w:rsid w:val="00A232CD"/>
    <w:pPr>
      <w:shd w:val="clear" w:color="auto" w:fill="FFFFFF"/>
      <w:suppressAutoHyphens w:val="0"/>
      <w:spacing w:line="0" w:lineRule="atLeast"/>
    </w:pPr>
    <w:rPr>
      <w:b w:val="0"/>
      <w:sz w:val="19"/>
      <w:szCs w:val="19"/>
      <w:lang w:eastAsia="ru-RU"/>
    </w:rPr>
  </w:style>
  <w:style w:type="paragraph" w:styleId="ab">
    <w:name w:val="Normal (Web)"/>
    <w:basedOn w:val="a"/>
    <w:uiPriority w:val="99"/>
    <w:unhideWhenUsed/>
    <w:rsid w:val="00407949"/>
    <w:pPr>
      <w:suppressAutoHyphens w:val="0"/>
      <w:spacing w:before="100" w:beforeAutospacing="1" w:after="100" w:afterAutospacing="1"/>
    </w:pPr>
    <w:rPr>
      <w:rFonts w:ascii="Times" w:eastAsiaTheme="minorEastAsia" w:hAnsi="Times"/>
      <w:b w:val="0"/>
      <w:sz w:val="20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69455F"/>
    <w:pPr>
      <w:suppressAutoHyphens w:val="0"/>
      <w:spacing w:after="120"/>
      <w:ind w:left="283"/>
    </w:pPr>
    <w:rPr>
      <w:rFonts w:asciiTheme="minorHAnsi" w:eastAsiaTheme="minorEastAsia" w:hAnsiTheme="minorHAnsi"/>
      <w:b w:val="0"/>
      <w:sz w:val="24"/>
      <w:szCs w:val="24"/>
      <w:lang w:val="en-US" w:eastAsia="en-US" w:bidi="en-US"/>
    </w:rPr>
  </w:style>
  <w:style w:type="character" w:customStyle="1" w:styleId="ad">
    <w:name w:val="Основной текст с отступом Знак"/>
    <w:basedOn w:val="a0"/>
    <w:link w:val="ac"/>
    <w:semiHidden/>
    <w:rsid w:val="0069455F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ae">
    <w:name w:val="Balloon Text"/>
    <w:basedOn w:val="a"/>
    <w:link w:val="af"/>
    <w:semiHidden/>
    <w:unhideWhenUsed/>
    <w:rsid w:val="00120DA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20DA6"/>
    <w:rPr>
      <w:rFonts w:ascii="Segoe UI" w:hAnsi="Segoe UI" w:cs="Segoe UI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F9DB-7BAB-4D5F-AEA6-830B8FE6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>505.ru</Company>
  <LinksUpToDate>false</LinksUpToDate>
  <CharactersWithSpaces>17308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creator>Юлия Бунина</dc:creator>
  <cp:lastModifiedBy>Секретарь</cp:lastModifiedBy>
  <cp:revision>6</cp:revision>
  <cp:lastPrinted>2017-07-31T06:23:00Z</cp:lastPrinted>
  <dcterms:created xsi:type="dcterms:W3CDTF">2017-07-30T11:55:00Z</dcterms:created>
  <dcterms:modified xsi:type="dcterms:W3CDTF">2017-07-31T06:24:00Z</dcterms:modified>
</cp:coreProperties>
</file>