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7BAC8663" w:rsidR="003F5E8E" w:rsidRPr="00E3356B" w:rsidRDefault="003F5E8E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 w:rsidRPr="00E3356B">
        <w:rPr>
          <w:rFonts w:eastAsia="MS Mincho"/>
          <w:b/>
          <w:color w:val="000000" w:themeColor="text1"/>
          <w:kern w:val="0"/>
          <w:lang w:eastAsia="en-US" w:bidi="en-US"/>
        </w:rPr>
        <w:t>Поя</w:t>
      </w:r>
      <w:r w:rsidR="00B83535" w:rsidRPr="00E3356B">
        <w:rPr>
          <w:rFonts w:eastAsia="MS Mincho"/>
          <w:b/>
          <w:color w:val="000000" w:themeColor="text1"/>
          <w:kern w:val="0"/>
          <w:lang w:eastAsia="en-US" w:bidi="en-US"/>
        </w:rPr>
        <w:t>с</w:t>
      </w:r>
      <w:r w:rsidR="0046642B" w:rsidRPr="00E3356B">
        <w:rPr>
          <w:rFonts w:eastAsia="MS Mincho"/>
          <w:b/>
          <w:color w:val="000000" w:themeColor="text1"/>
          <w:kern w:val="0"/>
          <w:lang w:eastAsia="en-US" w:bidi="en-US"/>
        </w:rPr>
        <w:t xml:space="preserve">нительная записка к вопросу № 1 </w:t>
      </w:r>
      <w:r w:rsidRPr="00E3356B">
        <w:rPr>
          <w:rFonts w:eastAsia="MS Mincho"/>
          <w:b/>
          <w:color w:val="000000" w:themeColor="text1"/>
          <w:kern w:val="0"/>
          <w:lang w:eastAsia="en-US" w:bidi="en-US"/>
        </w:rPr>
        <w:t>Повестки дня.</w:t>
      </w:r>
    </w:p>
    <w:p w14:paraId="165D7916" w14:textId="48C949CE" w:rsidR="007D58EE" w:rsidRPr="00E3356B" w:rsidRDefault="00E3356B" w:rsidP="00E3356B">
      <w:pPr>
        <w:widowControl/>
        <w:suppressAutoHyphens w:val="0"/>
        <w:spacing w:before="100" w:beforeAutospacing="1" w:after="100" w:afterAutospacing="1"/>
        <w:rPr>
          <w:rFonts w:eastAsia="Times New Roman"/>
          <w:b/>
          <w:color w:val="000000" w:themeColor="text1"/>
          <w:kern w:val="0"/>
        </w:rPr>
      </w:pPr>
      <w:r w:rsidRPr="00E3356B">
        <w:rPr>
          <w:rFonts w:eastAsia="Times New Roman"/>
          <w:b/>
          <w:color w:val="000000" w:themeColor="text1"/>
          <w:kern w:val="0"/>
        </w:rPr>
        <w:t>«Принятие решения о возможности Союза предоставлять займы своим членам из средств компенсационного фонда обеспечения договорных обязательств.»</w:t>
      </w:r>
    </w:p>
    <w:p w14:paraId="0F75A5C3" w14:textId="44F0FB77" w:rsidR="00811575" w:rsidRPr="00E3356B" w:rsidRDefault="00811575" w:rsidP="00E3356B">
      <w:pPr>
        <w:ind w:firstLine="567"/>
        <w:jc w:val="both"/>
        <w:rPr>
          <w:rFonts w:eastAsia="Times New Roman"/>
          <w:color w:val="000000" w:themeColor="text1"/>
          <w:kern w:val="0"/>
        </w:rPr>
      </w:pPr>
      <w:r w:rsidRPr="00E3356B">
        <w:rPr>
          <w:rFonts w:eastAsiaTheme="minorEastAsia"/>
          <w:color w:val="000000" w:themeColor="text1"/>
          <w:kern w:val="0"/>
        </w:rPr>
        <w:t xml:space="preserve">Федеральным законом от 08.06.2020 N 166-ФЗ "О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E3356B">
        <w:rPr>
          <w:rFonts w:eastAsiaTheme="minorEastAsia"/>
          <w:color w:val="000000" w:themeColor="text1"/>
          <w:kern w:val="0"/>
        </w:rPr>
        <w:t>коронавирусной</w:t>
      </w:r>
      <w:proofErr w:type="spellEnd"/>
      <w:r w:rsidRPr="00E3356B">
        <w:rPr>
          <w:rFonts w:eastAsiaTheme="minorEastAsia"/>
          <w:color w:val="000000" w:themeColor="text1"/>
          <w:kern w:val="0"/>
        </w:rPr>
        <w:t xml:space="preserve"> инфекции" были внесены изменения в ст. 3.3.  Федерального закона № 191-ФЗ </w:t>
      </w:r>
      <w:r w:rsidRPr="00E3356B">
        <w:rPr>
          <w:rFonts w:eastAsia="Times New Roman"/>
          <w:iCs/>
          <w:color w:val="000000" w:themeColor="text1"/>
          <w:kern w:val="0"/>
        </w:rPr>
        <w:t xml:space="preserve">"О введении в действие Градостроительного кодекса Российской Федерации", которая была дополнена </w:t>
      </w:r>
      <w:r w:rsidRPr="00E3356B">
        <w:rPr>
          <w:rFonts w:eastAsiaTheme="minorEastAsia"/>
          <w:color w:val="000000" w:themeColor="text1"/>
          <w:kern w:val="0"/>
        </w:rPr>
        <w:t xml:space="preserve"> частью 17</w:t>
      </w:r>
      <w:r w:rsidRPr="00E3356B">
        <w:rPr>
          <w:rFonts w:eastAsia="Times New Roman"/>
          <w:color w:val="000000" w:themeColor="text1"/>
          <w:kern w:val="0"/>
        </w:rPr>
        <w:t xml:space="preserve"> гласящей,  что «</w:t>
      </w:r>
      <w:r w:rsidRPr="00E3356B">
        <w:rPr>
          <w:rFonts w:eastAsiaTheme="minorEastAsia"/>
          <w:color w:val="000000" w:themeColor="text1"/>
          <w:kern w:val="0"/>
        </w:rPr>
        <w:t xml:space="preserve">17. До 1 января 2021 года в целях оказания поддержки членам саморегулируемых организаций в связи с распространением новой </w:t>
      </w:r>
      <w:proofErr w:type="spellStart"/>
      <w:r w:rsidRPr="00E3356B">
        <w:rPr>
          <w:rFonts w:eastAsiaTheme="minorEastAsia"/>
          <w:color w:val="000000" w:themeColor="text1"/>
          <w:kern w:val="0"/>
        </w:rPr>
        <w:t>коронавирусной</w:t>
      </w:r>
      <w:proofErr w:type="spellEnd"/>
      <w:r w:rsidRPr="00E3356B">
        <w:rPr>
          <w:rFonts w:eastAsiaTheme="minorEastAsia"/>
          <w:color w:val="000000" w:themeColor="text1"/>
          <w:kern w:val="0"/>
        </w:rPr>
        <w:t xml:space="preserve"> инфекции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</w:t>
      </w:r>
      <w:r w:rsidR="0066527E">
        <w:rPr>
          <w:rFonts w:eastAsiaTheme="minorEastAsia"/>
          <w:color w:val="000000" w:themeColor="text1"/>
          <w:kern w:val="0"/>
        </w:rPr>
        <w:t>,</w:t>
      </w:r>
      <w:r w:rsidRPr="00E3356B">
        <w:rPr>
          <w:rFonts w:eastAsiaTheme="minorEastAsia"/>
          <w:color w:val="000000" w:themeColor="text1"/>
          <w:kern w:val="0"/>
        </w:rPr>
        <w:t xml:space="preserve"> в соответствии с гражданским законодательством. Предельные размеры таких займов для одного члена саморегулируемой организации, предельные значения процентов за пользование такими займами, предельный срок их предоставления, цели их предоставления, требования к членам саморегулируемых организаций, которым могут быть предоставлены указанные займы, и порядок контроля за использованием средств, предоставленных по таким займам, определяются Правительством Российской Федерации. Объем займов, предоставленных саморегулируемой организацией, не может превышать 50 процентов от общего объема средств ее компенсационных фондов.</w:t>
      </w:r>
    </w:p>
    <w:p w14:paraId="18E7DBF8" w14:textId="340FD246" w:rsidR="00BB2F21" w:rsidRPr="00E3356B" w:rsidRDefault="00811575" w:rsidP="00962F67">
      <w:pPr>
        <w:ind w:firstLine="567"/>
        <w:jc w:val="both"/>
        <w:rPr>
          <w:rFonts w:eastAsia="Times New Roman"/>
          <w:color w:val="000000" w:themeColor="text1"/>
          <w:kern w:val="0"/>
          <w:shd w:val="clear" w:color="auto" w:fill="FFFFFF"/>
        </w:rPr>
      </w:pPr>
      <w:r w:rsidRPr="00E3356B">
        <w:rPr>
          <w:rFonts w:eastAsiaTheme="minorEastAsia"/>
          <w:color w:val="000000" w:themeColor="text1"/>
          <w:kern w:val="0"/>
        </w:rPr>
        <w:t>27 июня 2020 г. Постановлением Правит</w:t>
      </w:r>
      <w:r w:rsidR="00887094" w:rsidRPr="00E3356B">
        <w:rPr>
          <w:rFonts w:eastAsiaTheme="minorEastAsia"/>
          <w:color w:val="000000" w:themeColor="text1"/>
          <w:kern w:val="0"/>
        </w:rPr>
        <w:t xml:space="preserve">ельства </w:t>
      </w:r>
      <w:r w:rsidRPr="00E3356B">
        <w:rPr>
          <w:rFonts w:eastAsiaTheme="minorEastAsia"/>
          <w:color w:val="000000" w:themeColor="text1"/>
          <w:kern w:val="0"/>
        </w:rPr>
        <w:t>Российской Федерации N 938</w:t>
      </w:r>
      <w:r w:rsidR="00887094" w:rsidRPr="00E3356B">
        <w:rPr>
          <w:rFonts w:eastAsiaTheme="minorEastAsia"/>
          <w:color w:val="000000" w:themeColor="text1"/>
          <w:kern w:val="0"/>
        </w:rPr>
        <w:t xml:space="preserve"> было утверждено «</w:t>
      </w:r>
      <w:r w:rsidR="00887094" w:rsidRPr="00E3356B">
        <w:rPr>
          <w:rFonts w:eastAsia="Times New Roman"/>
          <w:color w:val="000000" w:themeColor="text1"/>
          <w:kern w:val="0"/>
          <w:shd w:val="clear" w:color="auto" w:fill="FFFFFF"/>
        </w:rPr>
        <w:t>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 w:rsidR="00A70916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(</w:t>
      </w:r>
      <w:r w:rsidR="00BB2F21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текст </w:t>
      </w:r>
      <w:r w:rsidR="00A70916" w:rsidRPr="00E3356B">
        <w:rPr>
          <w:rFonts w:eastAsia="Times New Roman"/>
          <w:color w:val="000000" w:themeColor="text1"/>
          <w:kern w:val="0"/>
          <w:shd w:val="clear" w:color="auto" w:fill="FFFFFF"/>
        </w:rPr>
        <w:t>прилагается)</w:t>
      </w:r>
      <w:r w:rsidR="00887094" w:rsidRPr="00E3356B">
        <w:rPr>
          <w:rFonts w:eastAsia="Times New Roman"/>
          <w:color w:val="000000" w:themeColor="text1"/>
          <w:kern w:val="0"/>
          <w:shd w:val="clear" w:color="auto" w:fill="FFFFFF"/>
        </w:rPr>
        <w:t>.</w:t>
      </w:r>
    </w:p>
    <w:p w14:paraId="12F85487" w14:textId="695D4C55" w:rsidR="00BB2F21" w:rsidRPr="00E3356B" w:rsidRDefault="00BB2F21" w:rsidP="00FA6931">
      <w:pPr>
        <w:ind w:firstLine="567"/>
        <w:jc w:val="both"/>
        <w:rPr>
          <w:rFonts w:eastAsia="Times New Roman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  <w:shd w:val="clear" w:color="auto" w:fill="FFFFFF"/>
        </w:rPr>
        <w:t>Основной критерий возможности выдачи таких займов</w:t>
      </w:r>
      <w:r w:rsidR="00FA6931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саморегулируемой организацией </w:t>
      </w:r>
      <w:r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 «выдача таких займов не приводит к снижению размера средств компенсационного фонда ниже его размера, определяемого на день принятия саморегулируемой организацией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обязательствам.</w:t>
      </w:r>
      <w:r w:rsidR="00FA6931" w:rsidRPr="00E3356B">
        <w:rPr>
          <w:rFonts w:eastAsia="Times New Roman"/>
          <w:color w:val="000000" w:themeColor="text1"/>
          <w:kern w:val="0"/>
          <w:shd w:val="clear" w:color="auto" w:fill="FFFFFF"/>
        </w:rPr>
        <w:t>»</w:t>
      </w:r>
      <w:r w:rsidR="001E1EC6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Для удобства, далее по тексту этот размер средств компенсационного фонда будет поименован как  «минимально необходимый размер средств компенсационного фонда»</w:t>
      </w:r>
    </w:p>
    <w:p w14:paraId="2D00512F" w14:textId="4BA405AA" w:rsidR="00FA6931" w:rsidRPr="00E3356B" w:rsidRDefault="00FA6931" w:rsidP="00CC0523">
      <w:pPr>
        <w:pStyle w:val="a9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 w:themeColor="text1"/>
          <w:spacing w:val="3"/>
          <w:sz w:val="24"/>
          <w:szCs w:val="24"/>
        </w:rPr>
      </w:pPr>
      <w:r w:rsidRPr="00E335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Под фактическим количеством  членов  саморегулируемой организации, согласно разъяснений представленных на сайте Минстрой РФ (ответ на вопрос № 7 ссылка </w:t>
      </w:r>
      <w:hyperlink r:id="rId6" w:history="1">
        <w:r w:rsidR="00CC0523" w:rsidRPr="00E3356B">
          <w:rPr>
            <w:rStyle w:val="a6"/>
            <w:rFonts w:ascii="Times New Roman" w:eastAsia="Times New Roman" w:hAnsi="Times New Roman"/>
            <w:color w:val="000000" w:themeColor="text1"/>
            <w:sz w:val="24"/>
            <w:szCs w:val="24"/>
          </w:rPr>
          <w:t>https://minstroyrf.gov.ru/trades/gradostroitelnaya-deyatelnost-i-arhitektura/15/</w:t>
        </w:r>
      </w:hyperlink>
      <w:r w:rsidR="00CC0523" w:rsidRPr="00E3356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 </w:t>
      </w:r>
      <w:r w:rsidRPr="00E3356B">
        <w:rPr>
          <w:rFonts w:ascii="Times New Roman" w:hAnsi="Times New Roman"/>
          <w:bCs/>
          <w:color w:val="000000" w:themeColor="text1"/>
          <w:spacing w:val="3"/>
          <w:sz w:val="24"/>
          <w:szCs w:val="24"/>
        </w:rPr>
        <w:t>понимается</w:t>
      </w:r>
      <w:r w:rsidR="00CC0523" w:rsidRPr="00E3356B">
        <w:rPr>
          <w:rFonts w:ascii="Times New Roman" w:hAnsi="Times New Roman"/>
          <w:bCs/>
          <w:color w:val="000000" w:themeColor="text1"/>
          <w:spacing w:val="3"/>
          <w:sz w:val="24"/>
          <w:szCs w:val="24"/>
        </w:rPr>
        <w:t xml:space="preserve"> </w:t>
      </w:r>
      <w:r w:rsidRPr="00E3356B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 член саморегулируемой организации </w:t>
      </w:r>
      <w:r w:rsidR="00CC0523" w:rsidRPr="00E3356B">
        <w:rPr>
          <w:rFonts w:ascii="Times New Roman" w:hAnsi="Times New Roman"/>
          <w:color w:val="000000" w:themeColor="text1"/>
          <w:spacing w:val="3"/>
          <w:sz w:val="24"/>
          <w:szCs w:val="24"/>
        </w:rPr>
        <w:t>(</w:t>
      </w:r>
      <w:r w:rsidRPr="00E3356B">
        <w:rPr>
          <w:rFonts w:ascii="Times New Roman" w:hAnsi="Times New Roman"/>
          <w:color w:val="000000" w:themeColor="text1"/>
          <w:spacing w:val="3"/>
          <w:sz w:val="24"/>
          <w:szCs w:val="24"/>
        </w:rPr>
        <w:t>индивидуальный предприниматель, юридическое лицо</w:t>
      </w:r>
      <w:r w:rsidR="00CC0523" w:rsidRPr="00E3356B">
        <w:rPr>
          <w:rFonts w:ascii="Times New Roman" w:hAnsi="Times New Roman"/>
          <w:color w:val="000000" w:themeColor="text1"/>
          <w:spacing w:val="3"/>
          <w:sz w:val="24"/>
          <w:szCs w:val="24"/>
        </w:rPr>
        <w:t>)</w:t>
      </w:r>
      <w:r w:rsidRPr="00E3356B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, в отношении которого решение саморегулируемой организации о приеме вступило в силу (часть 12 статьи 55.6 Градостроительного кодекса) и в реестре членов саморегулируемой организации отсутствуют сведения о прекращении его членства в саморегулируемой организации (часть 3 статьи 55.7 Градостроительного кодекса). </w:t>
      </w:r>
      <w:r w:rsidR="00CC0523" w:rsidRPr="00E3356B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Исключенные на дату</w:t>
      </w:r>
      <w:r w:rsidR="00CC0523" w:rsidRPr="00E3356B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принятия саморегулируемой организацией решения о предоставлении суммы займа лица, согласно вышеуказанных разъяснений к  фактическому числу членов таковым относятся, так как закон определяет их статус </w:t>
      </w:r>
      <w:r w:rsidRPr="00E3356B">
        <w:rPr>
          <w:rFonts w:ascii="Times New Roman" w:hAnsi="Times New Roman"/>
          <w:color w:val="000000" w:themeColor="text1"/>
          <w:spacing w:val="3"/>
          <w:sz w:val="24"/>
          <w:szCs w:val="24"/>
        </w:rPr>
        <w:t>словосочетанием «лицо, прекратившее членство в саморегулируемой организации» (часть 5 статьи 55.7 Градостроительного кодекса) либо «исключенный член саморегулируемой организации» (часть 10 статьи 3.3 Федерального закона №191-ФЗ).</w:t>
      </w:r>
    </w:p>
    <w:p w14:paraId="36DE543D" w14:textId="53348464" w:rsidR="00BB2F21" w:rsidRPr="00E3356B" w:rsidRDefault="00CC0523" w:rsidP="00FA6931">
      <w:pPr>
        <w:ind w:firstLine="567"/>
        <w:jc w:val="both"/>
        <w:rPr>
          <w:rFonts w:eastAsia="Times New Roman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</w:rPr>
        <w:t xml:space="preserve">Для сведения, по состоянию на 01.08.2020 г. </w:t>
      </w:r>
      <w:r w:rsidR="001E1EC6" w:rsidRPr="00E3356B">
        <w:rPr>
          <w:rFonts w:eastAsia="Times New Roman"/>
          <w:color w:val="000000" w:themeColor="text1"/>
          <w:kern w:val="0"/>
        </w:rPr>
        <w:t xml:space="preserve">фактическое </w:t>
      </w:r>
      <w:r w:rsidRPr="00E3356B">
        <w:rPr>
          <w:rFonts w:eastAsia="Times New Roman"/>
          <w:color w:val="000000" w:themeColor="text1"/>
          <w:kern w:val="0"/>
        </w:rPr>
        <w:t xml:space="preserve">количество членов Союза, согласно данных реестра членов составляет </w:t>
      </w:r>
      <w:r w:rsidR="0066527E">
        <w:rPr>
          <w:rFonts w:eastAsia="Times New Roman"/>
          <w:color w:val="000000" w:themeColor="text1"/>
          <w:kern w:val="0"/>
        </w:rPr>
        <w:t xml:space="preserve">523 </w:t>
      </w:r>
      <w:r w:rsidR="00D008C1">
        <w:rPr>
          <w:rFonts w:eastAsia="Times New Roman"/>
          <w:color w:val="000000" w:themeColor="text1"/>
          <w:kern w:val="0"/>
        </w:rPr>
        <w:t>членов</w:t>
      </w:r>
      <w:r w:rsidRPr="00E3356B">
        <w:rPr>
          <w:rFonts w:eastAsia="Times New Roman"/>
          <w:color w:val="000000" w:themeColor="text1"/>
          <w:kern w:val="0"/>
        </w:rPr>
        <w:t>.</w:t>
      </w:r>
    </w:p>
    <w:p w14:paraId="6E7A2173" w14:textId="2C899AF3" w:rsidR="00CC0523" w:rsidRPr="00E3356B" w:rsidRDefault="00CC0523" w:rsidP="00FA6931">
      <w:pPr>
        <w:ind w:firstLine="567"/>
        <w:jc w:val="both"/>
        <w:rPr>
          <w:rFonts w:eastAsia="Times New Roman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</w:rPr>
        <w:t>Размер компенсационного фонда ОДО</w:t>
      </w:r>
      <w:r w:rsidR="001E1EC6" w:rsidRPr="00E3356B">
        <w:rPr>
          <w:rFonts w:eastAsia="Times New Roman"/>
          <w:color w:val="000000" w:themeColor="text1"/>
          <w:kern w:val="0"/>
        </w:rPr>
        <w:t xml:space="preserve"> исходя из уровней ответственности фактического количества членов Союза (</w:t>
      </w:r>
      <w:r w:rsidR="001E1EC6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минимально необходимый размер средств </w:t>
      </w:r>
      <w:r w:rsidR="001E1EC6" w:rsidRPr="00E3356B">
        <w:rPr>
          <w:rFonts w:eastAsia="Times New Roman"/>
          <w:color w:val="000000" w:themeColor="text1"/>
          <w:kern w:val="0"/>
          <w:shd w:val="clear" w:color="auto" w:fill="FFFFFF"/>
        </w:rPr>
        <w:lastRenderedPageBreak/>
        <w:t>компенсационного фонда)</w:t>
      </w:r>
      <w:r w:rsidR="001E1EC6" w:rsidRPr="00E3356B">
        <w:rPr>
          <w:rFonts w:eastAsia="Times New Roman"/>
          <w:color w:val="000000" w:themeColor="text1"/>
          <w:kern w:val="0"/>
        </w:rPr>
        <w:t xml:space="preserve"> составляет</w:t>
      </w:r>
      <w:r w:rsidR="00D008C1">
        <w:rPr>
          <w:rFonts w:eastAsia="Times New Roman"/>
          <w:color w:val="000000" w:themeColor="text1"/>
          <w:kern w:val="0"/>
        </w:rPr>
        <w:t xml:space="preserve"> </w:t>
      </w:r>
      <w:r w:rsidR="0066527E">
        <w:rPr>
          <w:rFonts w:eastAsia="Times New Roman"/>
          <w:color w:val="000000" w:themeColor="text1"/>
          <w:kern w:val="0"/>
        </w:rPr>
        <w:t>31 650</w:t>
      </w:r>
      <w:r w:rsidR="00D008C1">
        <w:rPr>
          <w:rFonts w:eastAsia="Times New Roman"/>
          <w:color w:val="000000" w:themeColor="text1"/>
          <w:kern w:val="0"/>
        </w:rPr>
        <w:t xml:space="preserve"> 000 </w:t>
      </w:r>
      <w:r w:rsidR="001E1EC6" w:rsidRPr="00E3356B">
        <w:rPr>
          <w:rFonts w:eastAsia="Times New Roman"/>
          <w:color w:val="000000" w:themeColor="text1"/>
          <w:kern w:val="0"/>
        </w:rPr>
        <w:t>руб.</w:t>
      </w:r>
    </w:p>
    <w:p w14:paraId="70242AC0" w14:textId="77777777" w:rsidR="000D0CBD" w:rsidRDefault="001E1EC6" w:rsidP="000D0CBD">
      <w:pPr>
        <w:ind w:firstLine="567"/>
        <w:jc w:val="both"/>
        <w:rPr>
          <w:rFonts w:eastAsia="Times New Roman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</w:rPr>
        <w:t xml:space="preserve">Размер компенсационного фонда ОДО размещенного на </w:t>
      </w:r>
      <w:proofErr w:type="spellStart"/>
      <w:r w:rsidRPr="00E3356B">
        <w:rPr>
          <w:rFonts w:eastAsia="Times New Roman"/>
          <w:color w:val="000000" w:themeColor="text1"/>
          <w:kern w:val="0"/>
        </w:rPr>
        <w:t>спецсчете</w:t>
      </w:r>
      <w:proofErr w:type="spellEnd"/>
      <w:r w:rsidRPr="00E3356B">
        <w:rPr>
          <w:rFonts w:eastAsia="Times New Roman"/>
          <w:color w:val="000000" w:themeColor="text1"/>
          <w:kern w:val="0"/>
        </w:rPr>
        <w:t xml:space="preserve"> составляет </w:t>
      </w:r>
      <w:r w:rsidR="0066527E">
        <w:rPr>
          <w:rFonts w:eastAsia="Times New Roman"/>
          <w:color w:val="000000" w:themeColor="text1"/>
          <w:kern w:val="0"/>
        </w:rPr>
        <w:t>49 840 987,2</w:t>
      </w:r>
      <w:r w:rsidR="00D008C1">
        <w:rPr>
          <w:rFonts w:eastAsia="Times New Roman"/>
          <w:color w:val="000000" w:themeColor="text1"/>
          <w:kern w:val="0"/>
        </w:rPr>
        <w:t xml:space="preserve"> руб.</w:t>
      </w:r>
      <w:r w:rsidRPr="00E3356B">
        <w:rPr>
          <w:rFonts w:eastAsia="Times New Roman"/>
          <w:color w:val="000000" w:themeColor="text1"/>
          <w:kern w:val="0"/>
        </w:rPr>
        <w:t xml:space="preserve">. </w:t>
      </w:r>
    </w:p>
    <w:p w14:paraId="490E9253" w14:textId="3688ED6E" w:rsidR="00811575" w:rsidRPr="000D0CBD" w:rsidRDefault="00A70916" w:rsidP="000D0CBD">
      <w:pPr>
        <w:ind w:firstLine="567"/>
        <w:jc w:val="both"/>
        <w:rPr>
          <w:rFonts w:eastAsia="Times New Roman"/>
          <w:color w:val="000000" w:themeColor="text1"/>
          <w:kern w:val="0"/>
        </w:rPr>
      </w:pPr>
      <w:r w:rsidRPr="00E3356B">
        <w:rPr>
          <w:rFonts w:eastAsiaTheme="minorEastAsia"/>
          <w:color w:val="000000" w:themeColor="text1"/>
          <w:kern w:val="0"/>
        </w:rPr>
        <w:t xml:space="preserve">Учитывая вышеизложенное, </w:t>
      </w:r>
      <w:r w:rsidR="001E1EC6" w:rsidRPr="00E3356B">
        <w:rPr>
          <w:rFonts w:eastAsiaTheme="minorEastAsia"/>
          <w:color w:val="000000" w:themeColor="text1"/>
          <w:kern w:val="0"/>
        </w:rPr>
        <w:t xml:space="preserve"> Союз </w:t>
      </w:r>
      <w:r w:rsidR="00AF6463" w:rsidRPr="00E3356B">
        <w:rPr>
          <w:rFonts w:eastAsiaTheme="minorEastAsia"/>
          <w:color w:val="000000" w:themeColor="text1"/>
          <w:kern w:val="0"/>
        </w:rPr>
        <w:t>соответствует требования закона и вправе</w:t>
      </w:r>
      <w:r w:rsidR="001E1EC6" w:rsidRPr="00E3356B">
        <w:rPr>
          <w:rFonts w:eastAsiaTheme="minorEastAsia"/>
          <w:color w:val="000000" w:themeColor="text1"/>
          <w:kern w:val="0"/>
        </w:rPr>
        <w:t xml:space="preserve"> </w:t>
      </w:r>
      <w:r w:rsidR="001E1EC6" w:rsidRPr="00E3356B">
        <w:rPr>
          <w:rFonts w:eastAsia="Times New Roman"/>
          <w:color w:val="000000" w:themeColor="text1"/>
          <w:kern w:val="0"/>
          <w:shd w:val="clear" w:color="auto" w:fill="FFFFFF"/>
        </w:rPr>
        <w:t>выда</w:t>
      </w:r>
      <w:r w:rsidR="00AF6463" w:rsidRPr="00E3356B">
        <w:rPr>
          <w:rFonts w:eastAsia="Times New Roman"/>
          <w:color w:val="000000" w:themeColor="text1"/>
          <w:kern w:val="0"/>
          <w:shd w:val="clear" w:color="auto" w:fill="FFFFFF"/>
        </w:rPr>
        <w:t>вать</w:t>
      </w:r>
      <w:r w:rsidR="001E1EC6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займ</w:t>
      </w:r>
      <w:r w:rsidR="00AF6463" w:rsidRPr="00E3356B">
        <w:rPr>
          <w:rFonts w:eastAsia="Times New Roman"/>
          <w:color w:val="000000" w:themeColor="text1"/>
          <w:kern w:val="0"/>
          <w:shd w:val="clear" w:color="auto" w:fill="FFFFFF"/>
        </w:rPr>
        <w:t>ы членам СРО</w:t>
      </w:r>
      <w:r w:rsidR="001E1EC6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</w:t>
      </w:r>
      <w:r w:rsidR="001E1EC6" w:rsidRPr="00E3356B">
        <w:rPr>
          <w:rFonts w:eastAsiaTheme="minorEastAsia"/>
          <w:color w:val="000000" w:themeColor="text1"/>
          <w:kern w:val="0"/>
        </w:rPr>
        <w:t>из средств компенсационного фонда ОДО за счет разницы</w:t>
      </w:r>
      <w:r w:rsidR="00AF6463" w:rsidRPr="00E3356B">
        <w:rPr>
          <w:rFonts w:eastAsiaTheme="minorEastAsia"/>
          <w:color w:val="000000" w:themeColor="text1"/>
          <w:kern w:val="0"/>
        </w:rPr>
        <w:t xml:space="preserve"> </w:t>
      </w:r>
      <w:r w:rsidR="001E1EC6" w:rsidRPr="00E3356B">
        <w:rPr>
          <w:rFonts w:eastAsiaTheme="minorEastAsia"/>
          <w:color w:val="000000" w:themeColor="text1"/>
          <w:kern w:val="0"/>
        </w:rPr>
        <w:t xml:space="preserve"> между </w:t>
      </w:r>
      <w:r w:rsidR="005804B9" w:rsidRPr="00E3356B">
        <w:rPr>
          <w:rFonts w:eastAsiaTheme="minorEastAsia"/>
          <w:color w:val="000000" w:themeColor="text1"/>
          <w:kern w:val="0"/>
        </w:rPr>
        <w:t>размещенным</w:t>
      </w:r>
      <w:r w:rsidR="00A70285" w:rsidRPr="00E3356B">
        <w:rPr>
          <w:rFonts w:eastAsiaTheme="minorEastAsia"/>
          <w:color w:val="000000" w:themeColor="text1"/>
          <w:kern w:val="0"/>
        </w:rPr>
        <w:t xml:space="preserve"> на спец счетах </w:t>
      </w:r>
      <w:r w:rsidR="001E1EC6" w:rsidRPr="00E3356B">
        <w:rPr>
          <w:rFonts w:eastAsiaTheme="minorEastAsia"/>
          <w:color w:val="000000" w:themeColor="text1"/>
          <w:kern w:val="0"/>
        </w:rPr>
        <w:t>средствами компенсационного фонда ОДО и минимально необходимым размером сре</w:t>
      </w:r>
      <w:r w:rsidR="00AF6463" w:rsidRPr="00E3356B">
        <w:rPr>
          <w:rFonts w:eastAsiaTheme="minorEastAsia"/>
          <w:color w:val="000000" w:themeColor="text1"/>
          <w:kern w:val="0"/>
        </w:rPr>
        <w:t>дств компенсационного фонда ОДО, но, исключительно, при наличии соответствующего решения Общего собрания членов СРО.</w:t>
      </w:r>
    </w:p>
    <w:p w14:paraId="682691DF" w14:textId="196DAA58" w:rsidR="00072963" w:rsidRPr="000D0CBD" w:rsidRDefault="00072963" w:rsidP="000D0CBD">
      <w:pPr>
        <w:widowControl/>
        <w:suppressAutoHyphens w:val="0"/>
        <w:ind w:firstLine="567"/>
        <w:jc w:val="both"/>
        <w:rPr>
          <w:rFonts w:eastAsia="Times New Roman"/>
          <w:b/>
          <w:color w:val="000000" w:themeColor="text1"/>
          <w:kern w:val="0"/>
        </w:rPr>
      </w:pPr>
      <w:r w:rsidRPr="000D0CBD">
        <w:rPr>
          <w:rFonts w:eastAsia="Times New Roman"/>
          <w:b/>
          <w:color w:val="000000" w:themeColor="text1"/>
          <w:kern w:val="0"/>
        </w:rPr>
        <w:t>Расчет возможного размера  займа  с учетом вышеприведенных данных</w:t>
      </w:r>
      <w:r w:rsidR="005804B9" w:rsidRPr="000D0CBD">
        <w:rPr>
          <w:rFonts w:eastAsia="Times New Roman"/>
          <w:b/>
          <w:color w:val="000000" w:themeColor="text1"/>
          <w:kern w:val="0"/>
        </w:rPr>
        <w:t xml:space="preserve"> по состоянию на 01.08.2020 г.</w:t>
      </w:r>
      <w:r w:rsidRPr="000D0CBD">
        <w:rPr>
          <w:rFonts w:eastAsia="Times New Roman"/>
          <w:b/>
          <w:color w:val="000000" w:themeColor="text1"/>
          <w:kern w:val="0"/>
        </w:rPr>
        <w:t>:</w:t>
      </w:r>
    </w:p>
    <w:p w14:paraId="2AB70B07" w14:textId="0966F9B8" w:rsidR="00072963" w:rsidRPr="00E3356B" w:rsidRDefault="00072963" w:rsidP="000D0CBD">
      <w:pPr>
        <w:widowControl/>
        <w:suppressAutoHyphens w:val="0"/>
        <w:ind w:firstLine="567"/>
        <w:rPr>
          <w:rFonts w:eastAsia="Times New Roman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</w:rPr>
        <w:t xml:space="preserve">50 % от общего </w:t>
      </w:r>
      <w:r w:rsidR="005804B9" w:rsidRPr="00E3356B">
        <w:rPr>
          <w:rFonts w:eastAsia="Times New Roman"/>
          <w:color w:val="000000" w:themeColor="text1"/>
          <w:kern w:val="0"/>
        </w:rPr>
        <w:t xml:space="preserve">размера компенсационного фонда ОДО составляет </w:t>
      </w:r>
      <w:r w:rsidR="00D008C1">
        <w:rPr>
          <w:rFonts w:eastAsia="Times New Roman"/>
          <w:color w:val="000000" w:themeColor="text1"/>
          <w:kern w:val="0"/>
        </w:rPr>
        <w:t>–</w:t>
      </w:r>
      <w:r w:rsidR="005804B9" w:rsidRPr="00E3356B">
        <w:rPr>
          <w:rFonts w:eastAsia="Times New Roman"/>
          <w:color w:val="000000" w:themeColor="text1"/>
          <w:kern w:val="0"/>
        </w:rPr>
        <w:t xml:space="preserve"> </w:t>
      </w:r>
      <w:r w:rsidR="0066527E">
        <w:rPr>
          <w:rFonts w:eastAsia="Times New Roman"/>
          <w:color w:val="000000" w:themeColor="text1"/>
          <w:kern w:val="0"/>
        </w:rPr>
        <w:t>24 920 493,6</w:t>
      </w:r>
      <w:r w:rsidR="005804B9" w:rsidRPr="00E3356B">
        <w:rPr>
          <w:rFonts w:eastAsia="Times New Roman"/>
          <w:color w:val="000000" w:themeColor="text1"/>
          <w:kern w:val="0"/>
        </w:rPr>
        <w:t xml:space="preserve"> руб.</w:t>
      </w:r>
    </w:p>
    <w:p w14:paraId="4838D09B" w14:textId="14AB84D8" w:rsidR="00184FB6" w:rsidRDefault="00184FB6" w:rsidP="000D0CBD">
      <w:pPr>
        <w:widowControl/>
        <w:suppressAutoHyphens w:val="0"/>
        <w:ind w:firstLine="567"/>
        <w:rPr>
          <w:rFonts w:eastAsia="Times New Roman"/>
          <w:color w:val="000000" w:themeColor="text1"/>
          <w:kern w:val="0"/>
        </w:rPr>
      </w:pPr>
      <w:r>
        <w:rPr>
          <w:rFonts w:eastAsia="Times New Roman"/>
          <w:color w:val="000000" w:themeColor="text1"/>
          <w:kern w:val="0"/>
        </w:rPr>
        <w:t xml:space="preserve">Размер сумм взносов в компенсационный фонд членов Союза, который не засчитан в счет уровня ответственности в связи с тем, что его не хватает на уровень и необходима доплата взноса  (суммы остатков, которые могут быть использованы членами для поднятия уровня ответственности) составляет 10 140 200 руб. </w:t>
      </w:r>
    </w:p>
    <w:p w14:paraId="1F2CBACD" w14:textId="1C80BAF0" w:rsidR="005804B9" w:rsidRPr="00E3356B" w:rsidRDefault="00A70285" w:rsidP="000D0CBD">
      <w:pPr>
        <w:widowControl/>
        <w:suppressAutoHyphens w:val="0"/>
        <w:ind w:firstLine="567"/>
        <w:rPr>
          <w:rFonts w:eastAsia="Times New Roman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</w:rPr>
        <w:t xml:space="preserve">Размер средств компенсационного фонда ОДО возможный к использованию  в целях выдачи займа </w:t>
      </w:r>
      <w:r w:rsidR="00D008C1">
        <w:rPr>
          <w:rFonts w:eastAsia="Times New Roman"/>
          <w:color w:val="000000" w:themeColor="text1"/>
          <w:kern w:val="0"/>
        </w:rPr>
        <w:t>–</w:t>
      </w:r>
      <w:r w:rsidRPr="00E3356B">
        <w:rPr>
          <w:rFonts w:eastAsia="Times New Roman"/>
          <w:color w:val="000000" w:themeColor="text1"/>
          <w:kern w:val="0"/>
        </w:rPr>
        <w:t xml:space="preserve"> </w:t>
      </w:r>
      <w:r w:rsidR="00184FB6">
        <w:rPr>
          <w:rFonts w:eastAsia="Times New Roman"/>
          <w:color w:val="000000" w:themeColor="text1"/>
          <w:kern w:val="0"/>
        </w:rPr>
        <w:t>8 05</w:t>
      </w:r>
      <w:r w:rsidR="0066527E">
        <w:rPr>
          <w:rFonts w:eastAsia="Times New Roman"/>
          <w:color w:val="000000" w:themeColor="text1"/>
          <w:kern w:val="0"/>
        </w:rPr>
        <w:t xml:space="preserve">0 </w:t>
      </w:r>
      <w:r w:rsidR="00184FB6">
        <w:rPr>
          <w:rFonts w:eastAsia="Times New Roman"/>
          <w:color w:val="000000" w:themeColor="text1"/>
          <w:kern w:val="0"/>
        </w:rPr>
        <w:t>7</w:t>
      </w:r>
      <w:r w:rsidR="0066527E">
        <w:rPr>
          <w:rFonts w:eastAsia="Times New Roman"/>
          <w:color w:val="000000" w:themeColor="text1"/>
          <w:kern w:val="0"/>
        </w:rPr>
        <w:t>87,2</w:t>
      </w:r>
      <w:r w:rsidRPr="00E3356B">
        <w:rPr>
          <w:rFonts w:eastAsia="Times New Roman"/>
          <w:color w:val="000000" w:themeColor="text1"/>
          <w:kern w:val="0"/>
        </w:rPr>
        <w:t xml:space="preserve"> руб.</w:t>
      </w:r>
    </w:p>
    <w:p w14:paraId="2CBD80E8" w14:textId="51EC857A" w:rsidR="00A70285" w:rsidRPr="00E3356B" w:rsidRDefault="00A70285" w:rsidP="000D0CBD">
      <w:pPr>
        <w:widowControl/>
        <w:suppressAutoHyphens w:val="0"/>
        <w:ind w:firstLine="567"/>
        <w:rPr>
          <w:rFonts w:eastAsia="Times New Roman"/>
          <w:color w:val="000000" w:themeColor="text1"/>
          <w:kern w:val="0"/>
        </w:rPr>
      </w:pPr>
      <w:r w:rsidRPr="00E3356B">
        <w:rPr>
          <w:rFonts w:eastAsia="Times New Roman"/>
          <w:color w:val="000000" w:themeColor="text1"/>
          <w:kern w:val="0"/>
        </w:rPr>
        <w:t xml:space="preserve">Предельный размер займа на одного члена СРО составляет 15%  от 50 % общего размера  компенсационного фонда ОДО, т.е. </w:t>
      </w:r>
      <w:r w:rsidR="0066527E">
        <w:rPr>
          <w:rFonts w:eastAsia="Times New Roman"/>
          <w:color w:val="000000" w:themeColor="text1"/>
          <w:kern w:val="0"/>
        </w:rPr>
        <w:t>3 738 074,04</w:t>
      </w:r>
      <w:r w:rsidRPr="00E3356B">
        <w:rPr>
          <w:rFonts w:eastAsia="Times New Roman"/>
          <w:color w:val="000000" w:themeColor="text1"/>
          <w:kern w:val="0"/>
        </w:rPr>
        <w:t xml:space="preserve"> руб. </w:t>
      </w:r>
      <w:r w:rsidR="00906750">
        <w:rPr>
          <w:rFonts w:eastAsia="Times New Roman"/>
          <w:color w:val="000000" w:themeColor="text1"/>
          <w:kern w:val="0"/>
        </w:rPr>
        <w:t xml:space="preserve">, т.е. его фактически </w:t>
      </w:r>
      <w:r w:rsidR="000D0CBD">
        <w:rPr>
          <w:rFonts w:eastAsia="Times New Roman"/>
          <w:color w:val="000000" w:themeColor="text1"/>
          <w:kern w:val="0"/>
        </w:rPr>
        <w:t>его с</w:t>
      </w:r>
      <w:r w:rsidR="00906750">
        <w:rPr>
          <w:rFonts w:eastAsia="Times New Roman"/>
          <w:color w:val="000000" w:themeColor="text1"/>
          <w:kern w:val="0"/>
        </w:rPr>
        <w:t xml:space="preserve">могут </w:t>
      </w:r>
      <w:r w:rsidR="000D0CBD">
        <w:rPr>
          <w:rFonts w:eastAsia="Times New Roman"/>
          <w:color w:val="000000" w:themeColor="text1"/>
          <w:kern w:val="0"/>
        </w:rPr>
        <w:t xml:space="preserve">освоить </w:t>
      </w:r>
      <w:r w:rsidR="00906750">
        <w:rPr>
          <w:rFonts w:eastAsia="Times New Roman"/>
          <w:color w:val="000000" w:themeColor="text1"/>
          <w:kern w:val="0"/>
        </w:rPr>
        <w:t xml:space="preserve"> два-три  члена Союза. </w:t>
      </w:r>
    </w:p>
    <w:p w14:paraId="47702CED" w14:textId="1F9B2A24" w:rsidR="00413C3E" w:rsidRDefault="00413C3E" w:rsidP="00D846AB">
      <w:pPr>
        <w:widowControl/>
        <w:suppressAutoHyphens w:val="0"/>
        <w:spacing w:before="100" w:beforeAutospacing="1" w:after="100" w:afterAutospacing="1"/>
        <w:ind w:firstLine="567"/>
        <w:jc w:val="both"/>
        <w:rPr>
          <w:rFonts w:eastAsiaTheme="minorEastAsia"/>
          <w:color w:val="000000" w:themeColor="text1"/>
          <w:kern w:val="0"/>
        </w:rPr>
      </w:pPr>
      <w:r>
        <w:rPr>
          <w:rFonts w:eastAsiaTheme="minorEastAsia"/>
          <w:color w:val="000000" w:themeColor="text1"/>
          <w:kern w:val="0"/>
        </w:rPr>
        <w:t xml:space="preserve">Указанные выше значения будут изменяться в зависимости от фактов выдачи займов членам Союза и пересчитываться на дату получения заявки на каждый отдельный  заем денежных средств. </w:t>
      </w:r>
    </w:p>
    <w:p w14:paraId="79C9787A" w14:textId="53F48C85" w:rsidR="000D0CBD" w:rsidRDefault="000D0CBD" w:rsidP="00D846AB">
      <w:pPr>
        <w:widowControl/>
        <w:suppressAutoHyphens w:val="0"/>
        <w:spacing w:before="100" w:beforeAutospacing="1" w:after="100" w:afterAutospacing="1"/>
        <w:ind w:firstLine="567"/>
        <w:jc w:val="both"/>
        <w:rPr>
          <w:rFonts w:eastAsiaTheme="minorEastAsia"/>
          <w:color w:val="000000" w:themeColor="text1"/>
          <w:kern w:val="0"/>
        </w:rPr>
      </w:pPr>
      <w:r w:rsidRPr="000D0CBD">
        <w:rPr>
          <w:rFonts w:eastAsiaTheme="minorEastAsia"/>
          <w:b/>
          <w:color w:val="000000" w:themeColor="text1"/>
          <w:kern w:val="0"/>
        </w:rPr>
        <w:t xml:space="preserve">Обоснование нецелесообразности использования части </w:t>
      </w:r>
      <w:r w:rsidRPr="004E5B8D">
        <w:rPr>
          <w:b/>
        </w:rPr>
        <w:t>средств компенсационного фонда обеспечения договорных обязательств на предоставление займов членам саморегулируемой организации</w:t>
      </w:r>
      <w:r>
        <w:rPr>
          <w:b/>
        </w:rPr>
        <w:t>:</w:t>
      </w:r>
    </w:p>
    <w:p w14:paraId="60125362" w14:textId="48775F3F" w:rsidR="002C7EF2" w:rsidRPr="00E3356B" w:rsidRDefault="001E1EC6" w:rsidP="00D846AB">
      <w:pPr>
        <w:widowControl/>
        <w:suppressAutoHyphens w:val="0"/>
        <w:spacing w:before="100" w:beforeAutospacing="1" w:after="100" w:afterAutospacing="1"/>
        <w:ind w:firstLine="567"/>
        <w:jc w:val="both"/>
        <w:rPr>
          <w:rFonts w:eastAsia="Times New Roman"/>
          <w:color w:val="000000" w:themeColor="text1"/>
          <w:kern w:val="0"/>
          <w:shd w:val="clear" w:color="auto" w:fill="FFFFFF"/>
        </w:rPr>
      </w:pPr>
      <w:r w:rsidRPr="00E3356B">
        <w:rPr>
          <w:rFonts w:eastAsiaTheme="minorEastAsia"/>
          <w:color w:val="000000" w:themeColor="text1"/>
          <w:kern w:val="0"/>
        </w:rPr>
        <w:t xml:space="preserve">При этом, следовало бы отметить, что </w:t>
      </w:r>
      <w:r w:rsidR="00AF6463" w:rsidRPr="00E3356B">
        <w:rPr>
          <w:rFonts w:eastAsiaTheme="minorEastAsia"/>
          <w:color w:val="000000" w:themeColor="text1"/>
          <w:kern w:val="0"/>
        </w:rPr>
        <w:t>вышеуказанная разница между имеющимся в наличии средствами компенсационного фонда ОДО и минимально необходимым размером средств компенсационного фонда ОДО</w:t>
      </w:r>
      <w:r w:rsidRPr="00E3356B">
        <w:rPr>
          <w:rFonts w:eastAsiaTheme="minorEastAsia"/>
          <w:color w:val="000000" w:themeColor="text1"/>
          <w:kern w:val="0"/>
        </w:rPr>
        <w:t xml:space="preserve"> </w:t>
      </w:r>
      <w:r w:rsidR="00AF6463" w:rsidRPr="00E3356B">
        <w:rPr>
          <w:rFonts w:eastAsiaTheme="minorEastAsia"/>
          <w:color w:val="000000" w:themeColor="text1"/>
          <w:kern w:val="0"/>
        </w:rPr>
        <w:t>фактически  играет роль «подушки безопасности»</w:t>
      </w:r>
      <w:r w:rsidR="00F7570F" w:rsidRPr="00E3356B">
        <w:rPr>
          <w:rFonts w:eastAsiaTheme="minorEastAsia"/>
          <w:color w:val="000000" w:themeColor="text1"/>
          <w:kern w:val="0"/>
        </w:rPr>
        <w:t>,</w:t>
      </w:r>
      <w:r w:rsidR="00AF6463" w:rsidRPr="00E3356B">
        <w:rPr>
          <w:rFonts w:eastAsiaTheme="minorEastAsia"/>
          <w:color w:val="000000" w:themeColor="text1"/>
          <w:kern w:val="0"/>
        </w:rPr>
        <w:t xml:space="preserve"> за счет которой возможна выплата в случаях</w:t>
      </w:r>
      <w:r w:rsidR="002E3E89" w:rsidRPr="00E3356B">
        <w:rPr>
          <w:rFonts w:eastAsiaTheme="minorEastAsia"/>
          <w:color w:val="000000" w:themeColor="text1"/>
          <w:kern w:val="0"/>
        </w:rPr>
        <w:t xml:space="preserve">, предусмотренных </w:t>
      </w:r>
      <w:r w:rsidR="00AF6463" w:rsidRPr="00E3356B">
        <w:rPr>
          <w:rFonts w:eastAsiaTheme="minorEastAsia"/>
          <w:color w:val="000000" w:themeColor="text1"/>
          <w:kern w:val="0"/>
        </w:rPr>
        <w:t xml:space="preserve"> </w:t>
      </w:r>
      <w:r w:rsidR="002E3E89" w:rsidRPr="00E3356B">
        <w:rPr>
          <w:rFonts w:eastAsiaTheme="minorEastAsia"/>
          <w:color w:val="000000" w:themeColor="text1"/>
          <w:kern w:val="0"/>
        </w:rPr>
        <w:t xml:space="preserve">ст. 61 </w:t>
      </w:r>
      <w:proofErr w:type="spellStart"/>
      <w:r w:rsidR="002E3E89" w:rsidRPr="00E3356B">
        <w:rPr>
          <w:rFonts w:eastAsiaTheme="minorEastAsia"/>
          <w:color w:val="000000" w:themeColor="text1"/>
          <w:kern w:val="0"/>
        </w:rPr>
        <w:t>ГрК</w:t>
      </w:r>
      <w:proofErr w:type="spellEnd"/>
      <w:r w:rsidR="002E3E89" w:rsidRPr="00E3356B">
        <w:rPr>
          <w:rFonts w:eastAsiaTheme="minorEastAsia"/>
          <w:color w:val="000000" w:themeColor="text1"/>
          <w:kern w:val="0"/>
        </w:rPr>
        <w:t xml:space="preserve"> РФ </w:t>
      </w:r>
      <w:r w:rsidR="00D846AB" w:rsidRPr="00E3356B">
        <w:rPr>
          <w:rFonts w:eastAsiaTheme="minorEastAsia"/>
          <w:color w:val="000000" w:themeColor="text1"/>
          <w:kern w:val="0"/>
        </w:rPr>
        <w:t xml:space="preserve"> из-за </w:t>
      </w:r>
      <w:r w:rsidR="002E3E89" w:rsidRPr="00E3356B">
        <w:rPr>
          <w:rFonts w:eastAsia="Times New Roman"/>
          <w:color w:val="000000" w:themeColor="text1"/>
          <w:kern w:val="0"/>
          <w:shd w:val="clear" w:color="auto" w:fill="FFFFFF"/>
        </w:rPr>
        <w:t>неисполнения или ненадлежащего исполнения членом саморегулируемой орга</w:t>
      </w:r>
      <w:r w:rsidR="0066527E">
        <w:rPr>
          <w:rFonts w:eastAsia="Times New Roman"/>
          <w:color w:val="000000" w:themeColor="text1"/>
          <w:kern w:val="0"/>
          <w:shd w:val="clear" w:color="auto" w:fill="FFFFFF"/>
        </w:rPr>
        <w:t>низации обязательств по договорам</w:t>
      </w:r>
      <w:r w:rsidR="002E3E89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подряда</w:t>
      </w:r>
      <w:r w:rsidR="0066527E">
        <w:rPr>
          <w:rFonts w:eastAsia="Times New Roman"/>
          <w:color w:val="000000" w:themeColor="text1"/>
          <w:kern w:val="0"/>
          <w:shd w:val="clear" w:color="auto" w:fill="FFFFFF"/>
        </w:rPr>
        <w:t xml:space="preserve"> на подготовку проектной документации </w:t>
      </w:r>
      <w:r w:rsidR="002E3E89" w:rsidRPr="00E3356B">
        <w:rPr>
          <w:rFonts w:eastAsia="Times New Roman"/>
          <w:color w:val="000000" w:themeColor="text1"/>
          <w:kern w:val="0"/>
          <w:shd w:val="clear" w:color="auto" w:fill="FFFFFF"/>
        </w:rPr>
        <w:t>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договора и</w:t>
      </w:r>
      <w:r w:rsidR="00F7570F" w:rsidRPr="00E3356B">
        <w:rPr>
          <w:rFonts w:eastAsia="Times New Roman"/>
          <w:color w:val="000000" w:themeColor="text1"/>
          <w:kern w:val="0"/>
          <w:shd w:val="clear" w:color="auto" w:fill="FFFFFF"/>
        </w:rPr>
        <w:t>,</w:t>
      </w:r>
      <w:r w:rsidR="002E3E89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при </w:t>
      </w:r>
      <w:r w:rsidR="00796887" w:rsidRPr="00E3356B">
        <w:rPr>
          <w:rFonts w:eastAsia="Times New Roman"/>
          <w:color w:val="000000" w:themeColor="text1"/>
          <w:kern w:val="0"/>
          <w:shd w:val="clear" w:color="auto" w:fill="FFFFFF"/>
        </w:rPr>
        <w:t>ее наличии, в  случае вышеназванной выплаты, минимизирован риск необходимости</w:t>
      </w:r>
      <w:r w:rsidR="002E3E89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доплат со стороны фактических членов СРО</w:t>
      </w:r>
      <w:r w:rsidR="00962F67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в компенсационный фонд ОДО</w:t>
      </w:r>
      <w:r w:rsidR="002E3E89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. </w:t>
      </w:r>
    </w:p>
    <w:p w14:paraId="4C6C8F80" w14:textId="795936C4" w:rsidR="002E3E89" w:rsidRDefault="002E3E89" w:rsidP="00D846AB">
      <w:pPr>
        <w:widowControl/>
        <w:suppressAutoHyphens w:val="0"/>
        <w:spacing w:before="100" w:beforeAutospacing="1" w:after="100" w:afterAutospacing="1"/>
        <w:ind w:firstLine="567"/>
        <w:jc w:val="both"/>
        <w:rPr>
          <w:rFonts w:eastAsia="Times New Roman"/>
          <w:color w:val="000000" w:themeColor="text1"/>
          <w:kern w:val="0"/>
          <w:shd w:val="clear" w:color="auto" w:fill="FFFFFF"/>
        </w:rPr>
      </w:pPr>
      <w:r w:rsidRPr="00E3356B">
        <w:rPr>
          <w:rFonts w:eastAsia="Times New Roman"/>
          <w:color w:val="000000" w:themeColor="text1"/>
          <w:kern w:val="0"/>
          <w:shd w:val="clear" w:color="auto" w:fill="FFFFFF"/>
        </w:rPr>
        <w:t>В случае, если данная подушка безопасности будет утрачена в результ</w:t>
      </w:r>
      <w:r w:rsidR="00F7570F" w:rsidRPr="00E3356B">
        <w:rPr>
          <w:rFonts w:eastAsia="Times New Roman"/>
          <w:color w:val="000000" w:themeColor="text1"/>
          <w:kern w:val="0"/>
          <w:shd w:val="clear" w:color="auto" w:fill="FFFFFF"/>
        </w:rPr>
        <w:t>ате невозврата суммы займа членом</w:t>
      </w:r>
      <w:r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СРО</w:t>
      </w:r>
      <w:r w:rsidR="00F7570F" w:rsidRPr="00E3356B">
        <w:rPr>
          <w:rFonts w:eastAsia="Times New Roman"/>
          <w:color w:val="000000" w:themeColor="text1"/>
          <w:kern w:val="0"/>
          <w:shd w:val="clear" w:color="auto" w:fill="FFFFFF"/>
        </w:rPr>
        <w:t>,</w:t>
      </w:r>
      <w:r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при наступлении </w:t>
      </w:r>
      <w:r w:rsidR="00F7570F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события- выплаты из средств компенсационного фонда ОДО, </w:t>
      </w:r>
      <w:r w:rsidR="002C7EF2" w:rsidRPr="00E3356B">
        <w:rPr>
          <w:rFonts w:eastAsia="Times New Roman"/>
          <w:color w:val="000000" w:themeColor="text1"/>
          <w:kern w:val="0"/>
          <w:shd w:val="clear" w:color="auto" w:fill="FFFFFF"/>
        </w:rPr>
        <w:t>вероятность  доплаты</w:t>
      </w:r>
      <w:r w:rsidR="00F7570F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в компенсационный фонд со стороны членов</w:t>
      </w:r>
      <w:r w:rsidR="002C7EF2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СРО</w:t>
      </w:r>
      <w:r w:rsidR="00F7570F" w:rsidRPr="00E3356B">
        <w:rPr>
          <w:rFonts w:eastAsia="Times New Roman"/>
          <w:color w:val="000000" w:themeColor="text1"/>
          <w:kern w:val="0"/>
          <w:shd w:val="clear" w:color="auto" w:fill="FFFFFF"/>
        </w:rPr>
        <w:t>, участвующих в формировании компенсационного фонда ОДО</w:t>
      </w:r>
      <w:r w:rsidR="002C7EF2" w:rsidRPr="00E3356B">
        <w:rPr>
          <w:rFonts w:eastAsia="Times New Roman"/>
          <w:color w:val="000000" w:themeColor="text1"/>
          <w:kern w:val="0"/>
          <w:shd w:val="clear" w:color="auto" w:fill="FFFFFF"/>
        </w:rPr>
        <w:t xml:space="preserve"> возрастет до 100%.</w:t>
      </w:r>
    </w:p>
    <w:p w14:paraId="5FFC8E5B" w14:textId="059C4166" w:rsidR="00906750" w:rsidRPr="00E3356B" w:rsidRDefault="00906750" w:rsidP="00906750">
      <w:pPr>
        <w:widowControl/>
        <w:suppressAutoHyphens w:val="0"/>
        <w:rPr>
          <w:rFonts w:eastAsia="Times New Roman"/>
          <w:color w:val="000000" w:themeColor="text1"/>
          <w:kern w:val="0"/>
        </w:rPr>
      </w:pPr>
      <w:r>
        <w:rPr>
          <w:rFonts w:eastAsia="Times New Roman"/>
          <w:color w:val="000000" w:themeColor="text1"/>
          <w:kern w:val="0"/>
          <w:shd w:val="clear" w:color="auto" w:fill="FFFFFF"/>
        </w:rPr>
        <w:t xml:space="preserve">С учетом того факта, что размер такой подушки безопасности составляет всего </w:t>
      </w:r>
      <w:r>
        <w:rPr>
          <w:rFonts w:eastAsia="Times New Roman"/>
          <w:color w:val="000000" w:themeColor="text1"/>
          <w:kern w:val="0"/>
        </w:rPr>
        <w:t>8 050 787,2</w:t>
      </w:r>
      <w:r w:rsidRPr="00E3356B">
        <w:rPr>
          <w:rFonts w:eastAsia="Times New Roman"/>
          <w:color w:val="000000" w:themeColor="text1"/>
          <w:kern w:val="0"/>
        </w:rPr>
        <w:t xml:space="preserve"> руб.</w:t>
      </w:r>
      <w:r>
        <w:rPr>
          <w:rFonts w:eastAsia="Times New Roman"/>
          <w:color w:val="000000" w:themeColor="text1"/>
          <w:kern w:val="0"/>
        </w:rPr>
        <w:t xml:space="preserve"> считаем нецелесообразным выдачу займов за счет средств компенсационного фонда Союза. </w:t>
      </w:r>
    </w:p>
    <w:p w14:paraId="6458BD28" w14:textId="77777777" w:rsidR="00906750" w:rsidRDefault="00906750" w:rsidP="00906750">
      <w:pPr>
        <w:widowControl/>
        <w:suppressAutoHyphens w:val="0"/>
        <w:spacing w:after="160" w:line="259" w:lineRule="auto"/>
        <w:ind w:firstLine="567"/>
        <w:contextualSpacing/>
        <w:jc w:val="both"/>
        <w:rPr>
          <w:sz w:val="28"/>
          <w:szCs w:val="28"/>
        </w:rPr>
      </w:pPr>
      <w:r w:rsidRPr="00E3356B">
        <w:rPr>
          <w:rFonts w:eastAsia="MS Mincho"/>
          <w:b/>
          <w:color w:val="000000" w:themeColor="text1"/>
          <w:kern w:val="0"/>
          <w:lang w:eastAsia="en-US" w:bidi="en-US"/>
        </w:rPr>
        <w:t>Предлагается поставить на голосование вопрос</w:t>
      </w:r>
      <w:r>
        <w:rPr>
          <w:rFonts w:eastAsia="MS Mincho"/>
          <w:b/>
          <w:color w:val="000000" w:themeColor="text1"/>
          <w:kern w:val="0"/>
          <w:lang w:eastAsia="en-US" w:bidi="en-US"/>
        </w:rPr>
        <w:t>:</w:t>
      </w:r>
    </w:p>
    <w:p w14:paraId="3B5D81BF" w14:textId="1C0746EE" w:rsidR="00906750" w:rsidRPr="00E3356B" w:rsidRDefault="00906750" w:rsidP="00906750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>
        <w:rPr>
          <w:b/>
        </w:rPr>
        <w:t>Признать нецелесообразным и</w:t>
      </w:r>
      <w:r w:rsidRPr="004E5B8D">
        <w:rPr>
          <w:b/>
        </w:rPr>
        <w:t>спользова</w:t>
      </w:r>
      <w:r>
        <w:rPr>
          <w:b/>
        </w:rPr>
        <w:t>ние части</w:t>
      </w:r>
      <w:r w:rsidRPr="004E5B8D">
        <w:rPr>
          <w:b/>
        </w:rPr>
        <w:t xml:space="preserve"> средств компенсационного фонда обеспечения договорных обязательств на предоставление займов членам саморегулируемой организации в соответствии с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>
        <w:rPr>
          <w:rFonts w:eastAsia="MS Mincho"/>
          <w:b/>
          <w:color w:val="000000" w:themeColor="text1"/>
          <w:kern w:val="0"/>
          <w:lang w:eastAsia="en-US" w:bidi="en-US"/>
        </w:rPr>
        <w:t xml:space="preserve"> и отказать </w:t>
      </w:r>
      <w:r w:rsidRPr="00E3356B">
        <w:rPr>
          <w:rFonts w:eastAsia="MS Mincho"/>
          <w:b/>
          <w:color w:val="000000" w:themeColor="text1"/>
          <w:kern w:val="0"/>
          <w:lang w:eastAsia="en-US" w:bidi="en-US"/>
        </w:rPr>
        <w:t xml:space="preserve"> Союзу «</w:t>
      </w:r>
      <w:r>
        <w:rPr>
          <w:rFonts w:eastAsia="MS Mincho"/>
          <w:b/>
          <w:color w:val="000000" w:themeColor="text1"/>
          <w:kern w:val="0"/>
          <w:lang w:eastAsia="en-US" w:bidi="en-US"/>
        </w:rPr>
        <w:t>КОП</w:t>
      </w:r>
      <w:r w:rsidRPr="00E3356B">
        <w:rPr>
          <w:rFonts w:eastAsia="MS Mincho"/>
          <w:b/>
          <w:color w:val="000000" w:themeColor="text1"/>
          <w:kern w:val="0"/>
          <w:lang w:eastAsia="en-US" w:bidi="en-US"/>
        </w:rPr>
        <w:t xml:space="preserve">»  </w:t>
      </w:r>
      <w:r>
        <w:rPr>
          <w:rFonts w:eastAsia="MS Mincho"/>
          <w:b/>
          <w:color w:val="000000" w:themeColor="text1"/>
          <w:kern w:val="0"/>
          <w:lang w:eastAsia="en-US" w:bidi="en-US"/>
        </w:rPr>
        <w:t>в праве</w:t>
      </w:r>
      <w:r w:rsidRPr="00E3356B">
        <w:rPr>
          <w:rFonts w:eastAsia="MS Mincho"/>
          <w:b/>
          <w:color w:val="000000" w:themeColor="text1"/>
          <w:kern w:val="0"/>
          <w:lang w:eastAsia="en-US" w:bidi="en-US"/>
        </w:rPr>
        <w:t xml:space="preserve"> </w:t>
      </w:r>
      <w:r w:rsidRPr="00E3356B">
        <w:rPr>
          <w:rFonts w:eastAsiaTheme="minorEastAsia"/>
          <w:b/>
          <w:color w:val="000000" w:themeColor="text1"/>
          <w:kern w:val="0"/>
        </w:rPr>
        <w:t>предоставления займов своим членам за счет средств компенсационного фонда обеспечения договорных обязательств.</w:t>
      </w:r>
    </w:p>
    <w:p w14:paraId="413F7F37" w14:textId="77777777" w:rsidR="000D0CBD" w:rsidRDefault="000D0CBD" w:rsidP="00D846AB">
      <w:pPr>
        <w:widowControl/>
        <w:suppressAutoHyphens w:val="0"/>
        <w:spacing w:before="100" w:beforeAutospacing="1" w:after="100" w:afterAutospacing="1"/>
        <w:ind w:firstLine="567"/>
        <w:jc w:val="both"/>
        <w:rPr>
          <w:rFonts w:eastAsia="Times New Roman"/>
          <w:color w:val="000000" w:themeColor="text1"/>
          <w:kern w:val="0"/>
          <w:shd w:val="clear" w:color="auto" w:fill="FFFFFF"/>
        </w:rPr>
      </w:pPr>
    </w:p>
    <w:p w14:paraId="3C004503" w14:textId="461A9696" w:rsidR="000D0CBD" w:rsidRDefault="000D0CBD" w:rsidP="00D846AB">
      <w:pPr>
        <w:widowControl/>
        <w:suppressAutoHyphens w:val="0"/>
        <w:spacing w:before="100" w:beforeAutospacing="1" w:after="100" w:afterAutospacing="1"/>
        <w:ind w:firstLine="567"/>
        <w:jc w:val="both"/>
        <w:rPr>
          <w:rFonts w:eastAsia="Times New Roman"/>
          <w:color w:val="000000" w:themeColor="text1"/>
          <w:kern w:val="0"/>
          <w:shd w:val="clear" w:color="auto" w:fill="FFFFFF"/>
        </w:rPr>
      </w:pPr>
      <w:r>
        <w:rPr>
          <w:rFonts w:eastAsia="Times New Roman"/>
          <w:color w:val="000000" w:themeColor="text1"/>
          <w:kern w:val="0"/>
          <w:shd w:val="clear" w:color="auto" w:fill="FFFFFF"/>
        </w:rPr>
        <w:t xml:space="preserve">Принятие вышеназванного решения повлечет за собой отсутствие необходимости голосования по вопросам 2-4 Повестки дня.  </w:t>
      </w:r>
    </w:p>
    <w:p w14:paraId="44601BB1" w14:textId="55D80E1F" w:rsidR="000D0CBD" w:rsidRPr="000D0CBD" w:rsidRDefault="000D0CBD" w:rsidP="000D0CBD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color w:val="000000" w:themeColor="text1"/>
          <w:kern w:val="0"/>
          <w:lang w:eastAsia="en-US" w:bidi="en-US"/>
        </w:rPr>
      </w:pPr>
      <w:r>
        <w:rPr>
          <w:rFonts w:eastAsia="Times New Roman"/>
          <w:color w:val="000000" w:themeColor="text1"/>
          <w:kern w:val="0"/>
          <w:shd w:val="clear" w:color="auto" w:fill="FFFFFF"/>
        </w:rPr>
        <w:t xml:space="preserve">В случае, если решением общего собрания </w:t>
      </w:r>
      <w:bookmarkStart w:id="0" w:name="_GoBack"/>
      <w:bookmarkEnd w:id="0"/>
      <w:r>
        <w:rPr>
          <w:rFonts w:eastAsia="Times New Roman"/>
          <w:color w:val="000000" w:themeColor="text1"/>
          <w:kern w:val="0"/>
          <w:shd w:val="clear" w:color="auto" w:fill="FFFFFF"/>
        </w:rPr>
        <w:t xml:space="preserve">будет принято решение об </w:t>
      </w:r>
      <w:r w:rsidRPr="000D0CBD">
        <w:t>и</w:t>
      </w:r>
      <w:r w:rsidRPr="000D0CBD">
        <w:t>спользова</w:t>
      </w:r>
      <w:r w:rsidRPr="000D0CBD">
        <w:t>нии части</w:t>
      </w:r>
      <w:r w:rsidRPr="000D0CBD">
        <w:t xml:space="preserve"> средств компенсационного фонда обеспечения договорных обязательств на предоставление займов членам саморегулируемой организации в соответствии с постановлением Правительства Российской Федерации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</w:t>
      </w:r>
      <w:r w:rsidRPr="000D0CBD">
        <w:rPr>
          <w:rFonts w:eastAsia="MS Mincho"/>
          <w:color w:val="000000" w:themeColor="text1"/>
          <w:kern w:val="0"/>
          <w:lang w:eastAsia="en-US" w:bidi="en-US"/>
        </w:rPr>
        <w:t xml:space="preserve"> и предостав</w:t>
      </w:r>
      <w:r w:rsidRPr="000D0CBD">
        <w:rPr>
          <w:rFonts w:eastAsia="MS Mincho"/>
          <w:color w:val="000000" w:themeColor="text1"/>
          <w:kern w:val="0"/>
          <w:lang w:eastAsia="en-US" w:bidi="en-US"/>
        </w:rPr>
        <w:t>лении Союзу «КОП</w:t>
      </w:r>
      <w:r w:rsidRPr="000D0CBD">
        <w:rPr>
          <w:rFonts w:eastAsia="MS Mincho"/>
          <w:color w:val="000000" w:themeColor="text1"/>
          <w:kern w:val="0"/>
          <w:lang w:eastAsia="en-US" w:bidi="en-US"/>
        </w:rPr>
        <w:t xml:space="preserve">»  права </w:t>
      </w:r>
      <w:r w:rsidRPr="000D0CBD">
        <w:rPr>
          <w:rFonts w:eastAsiaTheme="minorEastAsia"/>
          <w:color w:val="000000" w:themeColor="text1"/>
          <w:kern w:val="0"/>
        </w:rPr>
        <w:t>предоставления займов своим членам за счет средств компенсационного фонда обеспечения договорных обязательств</w:t>
      </w:r>
      <w:r>
        <w:rPr>
          <w:rFonts w:eastAsiaTheme="minorEastAsia"/>
          <w:color w:val="000000" w:themeColor="text1"/>
          <w:kern w:val="0"/>
        </w:rPr>
        <w:t xml:space="preserve">, принятие данного  решения повлечет необходимость </w:t>
      </w:r>
      <w:r>
        <w:rPr>
          <w:rFonts w:eastAsia="Times New Roman"/>
          <w:color w:val="000000" w:themeColor="text1"/>
          <w:kern w:val="0"/>
          <w:shd w:val="clear" w:color="auto" w:fill="FFFFFF"/>
        </w:rPr>
        <w:t xml:space="preserve">голосования по вопросам 2-4 Повестки дня.  </w:t>
      </w:r>
    </w:p>
    <w:p w14:paraId="78FD3C94" w14:textId="050FCBF7" w:rsidR="00906750" w:rsidRDefault="00906750" w:rsidP="00D846AB">
      <w:pPr>
        <w:widowControl/>
        <w:suppressAutoHyphens w:val="0"/>
        <w:spacing w:before="100" w:beforeAutospacing="1" w:after="100" w:afterAutospacing="1"/>
        <w:ind w:firstLine="567"/>
        <w:jc w:val="both"/>
        <w:rPr>
          <w:rFonts w:eastAsia="Times New Roman"/>
          <w:color w:val="000000" w:themeColor="text1"/>
          <w:kern w:val="0"/>
          <w:shd w:val="clear" w:color="auto" w:fill="FFFFFF"/>
        </w:rPr>
      </w:pPr>
    </w:p>
    <w:sectPr w:rsidR="00906750" w:rsidSect="008C2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0896BCF"/>
    <w:multiLevelType w:val="multilevel"/>
    <w:tmpl w:val="83E4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1179A"/>
    <w:rsid w:val="00055C57"/>
    <w:rsid w:val="00072963"/>
    <w:rsid w:val="000D0CBD"/>
    <w:rsid w:val="00101174"/>
    <w:rsid w:val="00183A3F"/>
    <w:rsid w:val="00184FB6"/>
    <w:rsid w:val="001E1EC6"/>
    <w:rsid w:val="0023231E"/>
    <w:rsid w:val="00270FCA"/>
    <w:rsid w:val="002B6694"/>
    <w:rsid w:val="002C7EF2"/>
    <w:rsid w:val="002E3E89"/>
    <w:rsid w:val="00316A3B"/>
    <w:rsid w:val="00365435"/>
    <w:rsid w:val="00382946"/>
    <w:rsid w:val="003F5E8E"/>
    <w:rsid w:val="00413C3E"/>
    <w:rsid w:val="0046642B"/>
    <w:rsid w:val="004E5B8D"/>
    <w:rsid w:val="005004A1"/>
    <w:rsid w:val="00512C2B"/>
    <w:rsid w:val="00534677"/>
    <w:rsid w:val="00572FFB"/>
    <w:rsid w:val="005804B9"/>
    <w:rsid w:val="00626102"/>
    <w:rsid w:val="0066527E"/>
    <w:rsid w:val="00785C08"/>
    <w:rsid w:val="00796887"/>
    <w:rsid w:val="007B432A"/>
    <w:rsid w:val="007D58EE"/>
    <w:rsid w:val="007E4E0D"/>
    <w:rsid w:val="00811575"/>
    <w:rsid w:val="0081792E"/>
    <w:rsid w:val="00823DE0"/>
    <w:rsid w:val="00852D0D"/>
    <w:rsid w:val="00887094"/>
    <w:rsid w:val="008C27F2"/>
    <w:rsid w:val="00906750"/>
    <w:rsid w:val="00962F67"/>
    <w:rsid w:val="009B67CC"/>
    <w:rsid w:val="00A0314D"/>
    <w:rsid w:val="00A26E41"/>
    <w:rsid w:val="00A644FD"/>
    <w:rsid w:val="00A70285"/>
    <w:rsid w:val="00A70916"/>
    <w:rsid w:val="00AF6463"/>
    <w:rsid w:val="00B83535"/>
    <w:rsid w:val="00BB2F21"/>
    <w:rsid w:val="00BD5735"/>
    <w:rsid w:val="00C452A7"/>
    <w:rsid w:val="00C63F49"/>
    <w:rsid w:val="00CC0523"/>
    <w:rsid w:val="00D008C1"/>
    <w:rsid w:val="00D846AB"/>
    <w:rsid w:val="00DD5F77"/>
    <w:rsid w:val="00DF7EAF"/>
    <w:rsid w:val="00E3356B"/>
    <w:rsid w:val="00EB1804"/>
    <w:rsid w:val="00ED2093"/>
    <w:rsid w:val="00F40CFF"/>
    <w:rsid w:val="00F71CC3"/>
    <w:rsid w:val="00F7570F"/>
    <w:rsid w:val="00FA6931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  <w:style w:type="paragraph" w:customStyle="1" w:styleId="msonormalmrcssattr">
    <w:name w:val="mso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onsplusnormalmrcssattr">
    <w:name w:val="consplus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81157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  <w:style w:type="paragraph" w:customStyle="1" w:styleId="msonormalmrcssattr">
    <w:name w:val="mso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onsplusnormalmrcssattr">
    <w:name w:val="consplus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811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instroyrf.gov.ru/trades/gradostroitelnaya-deyatelnost-i-arhitektura/15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1259</Words>
  <Characters>7179</Characters>
  <Application>Microsoft Macintosh Word</Application>
  <DocSecurity>0</DocSecurity>
  <Lines>59</Lines>
  <Paragraphs>16</Paragraphs>
  <ScaleCrop>false</ScaleCrop>
  <Company>SRO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19</cp:revision>
  <cp:lastPrinted>2019-04-08T16:45:00Z</cp:lastPrinted>
  <dcterms:created xsi:type="dcterms:W3CDTF">2020-05-10T11:34:00Z</dcterms:created>
  <dcterms:modified xsi:type="dcterms:W3CDTF">2020-08-07T09:15:00Z</dcterms:modified>
</cp:coreProperties>
</file>